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73E02EB4">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4913ABAA"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7B084C2F">
                <wp:extent cx="6858000" cy="339090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390900"/>
                        </a:xfrm>
                        <a:prstGeom prst="rect">
                          <a:avLst/>
                        </a:prstGeom>
                        <a:noFill/>
                        <a:ln w="6350">
                          <a:noFill/>
                        </a:ln>
                      </wps:spPr>
                      <wps:txbx>
                        <w:txbxContent>
                          <w:p w14:paraId="201D9223" w14:textId="5FBEFA01" w:rsidR="006B0EBC" w:rsidRPr="00EB6608" w:rsidRDefault="006B0EBC" w:rsidP="00FE1E5C">
                            <w:pPr>
                              <w:pStyle w:val="DocRefTitlePage"/>
                              <w:rPr>
                                <w:rFonts w:asciiTheme="minorHAnsi" w:hAnsiTheme="minorHAnsi" w:cstheme="minorHAnsi"/>
                                <w:color w:val="3B3838" w:themeColor="background2" w:themeShade="40"/>
                                <w:sz w:val="48"/>
                                <w:szCs w:val="48"/>
                              </w:rPr>
                            </w:pPr>
                            <w:r w:rsidRPr="00EB6608">
                              <w:rPr>
                                <w:rFonts w:asciiTheme="minorHAnsi" w:hAnsiTheme="minorHAnsi" w:cstheme="minorHAnsi"/>
                                <w:color w:val="3B3838" w:themeColor="background2" w:themeShade="40"/>
                                <w:sz w:val="48"/>
                                <w:szCs w:val="48"/>
                              </w:rPr>
                              <w:t>202</w:t>
                            </w:r>
                            <w:r w:rsidR="0079081B">
                              <w:rPr>
                                <w:rFonts w:asciiTheme="minorHAnsi" w:hAnsiTheme="minorHAnsi" w:cstheme="minorHAnsi"/>
                                <w:color w:val="3B3838" w:themeColor="background2" w:themeShade="40"/>
                                <w:sz w:val="48"/>
                                <w:szCs w:val="48"/>
                              </w:rPr>
                              <w:t>4</w:t>
                            </w:r>
                            <w:r w:rsidRPr="00EB6608">
                              <w:rPr>
                                <w:rFonts w:asciiTheme="minorHAnsi" w:hAnsiTheme="minorHAnsi" w:cstheme="minorHAnsi"/>
                                <w:color w:val="3B3838" w:themeColor="background2" w:themeShade="40"/>
                                <w:sz w:val="48"/>
                                <w:szCs w:val="48"/>
                              </w:rPr>
                              <w:t xml:space="preserve"> - 202</w:t>
                            </w:r>
                            <w:r w:rsidR="0079081B">
                              <w:rPr>
                                <w:rFonts w:asciiTheme="minorHAnsi" w:hAnsiTheme="minorHAnsi" w:cstheme="minorHAnsi"/>
                                <w:color w:val="3B3838" w:themeColor="background2" w:themeShade="40"/>
                                <w:sz w:val="48"/>
                                <w:szCs w:val="48"/>
                              </w:rPr>
                              <w:t>5</w:t>
                            </w:r>
                          </w:p>
                          <w:p w14:paraId="297C1644" w14:textId="77777777" w:rsidR="006B0EBC" w:rsidRPr="00B74C29" w:rsidRDefault="006B0EBC" w:rsidP="00FE1E5C">
                            <w:pPr>
                              <w:pStyle w:val="TitlePageDate"/>
                              <w:rPr>
                                <w:rFonts w:asciiTheme="minorHAnsi" w:hAnsiTheme="minorHAnsi" w:cstheme="minorHAnsi"/>
                                <w:b w:val="0"/>
                                <w:bCs w:val="0"/>
                                <w:color w:val="3B3838" w:themeColor="background2" w:themeShade="40"/>
                                <w:sz w:val="62"/>
                                <w:szCs w:val="62"/>
                              </w:rPr>
                            </w:pPr>
                            <w:r w:rsidRPr="00B74C29">
                              <w:rPr>
                                <w:rFonts w:asciiTheme="minorHAnsi" w:hAnsiTheme="minorHAnsi" w:cstheme="minorHAnsi"/>
                                <w:b w:val="0"/>
                                <w:bCs w:val="0"/>
                                <w:color w:val="3B3838" w:themeColor="background2" w:themeShade="40"/>
                                <w:sz w:val="62"/>
                                <w:szCs w:val="62"/>
                              </w:rPr>
                              <w:t>Candidate Guide</w:t>
                            </w:r>
                          </w:p>
                          <w:p w14:paraId="3CB54980" w14:textId="77777777" w:rsidR="006B0EBC" w:rsidRPr="00B74C29" w:rsidRDefault="006B0EBC" w:rsidP="00F425E0">
                            <w:pPr>
                              <w:pStyle w:val="GuideTitlePageHeader2"/>
                              <w:rPr>
                                <w:rFonts w:asciiTheme="minorHAnsi" w:hAnsiTheme="minorHAnsi" w:cstheme="minorHAnsi"/>
                                <w:b w:val="0"/>
                                <w:bCs w:val="0"/>
                                <w:color w:val="3B3838" w:themeColor="background2" w:themeShade="40"/>
                                <w:sz w:val="62"/>
                                <w:szCs w:val="62"/>
                                <w:lang w:eastAsia="en-GB"/>
                              </w:rPr>
                            </w:pPr>
                            <w:r w:rsidRPr="00B74C29">
                              <w:rPr>
                                <w:rFonts w:asciiTheme="minorHAnsi" w:hAnsiTheme="minorHAnsi" w:cstheme="minorHAnsi"/>
                                <w:b w:val="0"/>
                                <w:bCs w:val="0"/>
                                <w:color w:val="3B3838" w:themeColor="background2" w:themeShade="40"/>
                                <w:sz w:val="62"/>
                                <w:szCs w:val="62"/>
                                <w:lang w:eastAsia="en-GB"/>
                              </w:rPr>
                              <w:t>Level 3 Certificate in Counselling Studies</w:t>
                            </w:r>
                          </w:p>
                          <w:p w14:paraId="11D17E22" w14:textId="77777777" w:rsidR="006B0EBC" w:rsidRPr="00B74C29" w:rsidRDefault="006B0EBC" w:rsidP="00F425E0">
                            <w:pPr>
                              <w:pStyle w:val="GuideTitlePageHeader2"/>
                              <w:rPr>
                                <w:rFonts w:asciiTheme="minorHAnsi" w:hAnsiTheme="minorHAnsi" w:cstheme="minorHAnsi"/>
                                <w:b w:val="0"/>
                                <w:bCs w:val="0"/>
                                <w:color w:val="3B3838" w:themeColor="background2" w:themeShade="40"/>
                                <w:sz w:val="62"/>
                                <w:szCs w:val="62"/>
                                <w:lang w:eastAsia="en-GB"/>
                              </w:rPr>
                            </w:pPr>
                            <w:r w:rsidRPr="00B74C29">
                              <w:rPr>
                                <w:rFonts w:asciiTheme="minorHAnsi" w:hAnsiTheme="minorHAnsi" w:cstheme="minorHAnsi"/>
                                <w:b w:val="0"/>
                                <w:bCs w:val="0"/>
                                <w:color w:val="3B3838" w:themeColor="background2" w:themeShade="40"/>
                                <w:sz w:val="62"/>
                                <w:szCs w:val="62"/>
                                <w:lang w:eastAsia="en-GB"/>
                              </w:rPr>
                              <w:t>(CST-L3)</w:t>
                            </w:r>
                          </w:p>
                          <w:p w14:paraId="26BF771F" w14:textId="77777777" w:rsidR="006B0EBC" w:rsidRPr="00B74C29" w:rsidRDefault="006B0EBC" w:rsidP="00FE1E5C">
                            <w:pPr>
                              <w:pStyle w:val="BodyText"/>
                              <w:rPr>
                                <w:rFonts w:asciiTheme="minorHAnsi" w:hAnsiTheme="minorHAnsi" w:cstheme="minorHAnsi"/>
                                <w:color w:val="3B3838" w:themeColor="background2" w:themeShade="40"/>
                              </w:rPr>
                            </w:pPr>
                          </w:p>
                          <w:p w14:paraId="1A49AE1D" w14:textId="77777777" w:rsidR="006B0EBC" w:rsidRPr="00B74C29" w:rsidRDefault="006B0EBC" w:rsidP="00BB142C">
                            <w:pPr>
                              <w:pBdr>
                                <w:top w:val="single" w:sz="4" w:space="7" w:color="auto"/>
                              </w:pBdr>
                              <w:spacing w:after="120"/>
                              <w:rPr>
                                <w:rFonts w:asciiTheme="minorHAnsi" w:hAnsiTheme="minorHAnsi" w:cstheme="minorHAnsi"/>
                                <w:iCs/>
                                <w:color w:val="3B3838" w:themeColor="background2" w:themeShade="40"/>
                                <w:sz w:val="26"/>
                                <w:lang w:val="en-US" w:eastAsia="en-US"/>
                              </w:rPr>
                            </w:pPr>
                            <w:r w:rsidRPr="00B74C29">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01B27994" w:rsidR="006B0EBC" w:rsidRPr="00B74C29" w:rsidRDefault="006B0EBC" w:rsidP="00BB142C">
                            <w:pPr>
                              <w:pStyle w:val="GuideTitlePageQCAAccred"/>
                              <w:pBdr>
                                <w:top w:val="none" w:sz="0" w:space="0" w:color="auto"/>
                                <w:bottom w:val="single" w:sz="4" w:space="7" w:color="auto"/>
                              </w:pBdr>
                              <w:ind w:left="0" w:right="10"/>
                              <w:rPr>
                                <w:rFonts w:asciiTheme="minorHAnsi" w:hAnsiTheme="minorHAnsi" w:cstheme="minorHAnsi"/>
                                <w:color w:val="3B3838" w:themeColor="background2" w:themeShade="40"/>
                                <w:sz w:val="26"/>
                              </w:rPr>
                            </w:pPr>
                            <w:r w:rsidRPr="00B74C29">
                              <w:rPr>
                                <w:rFonts w:asciiTheme="minorHAnsi" w:hAnsiTheme="minorHAnsi" w:cstheme="minorHAnsi"/>
                                <w:color w:val="3B3838" w:themeColor="background2" w:themeShade="40"/>
                                <w:sz w:val="26"/>
                              </w:rPr>
                              <w:t>Qualification/learning aim number: 600/5104/8</w:t>
                            </w:r>
                          </w:p>
                          <w:p w14:paraId="5780AEC8" w14:textId="77777777" w:rsidR="006B0EBC" w:rsidRPr="00A56F72" w:rsidRDefault="006B0EBC"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" filled="f" stroked="f" strokeweight=".5pt">
                <v:textbox>
                  <w:txbxContent>
                    <w:p w14:paraId="201D9223" w14:textId="5FBEFA01" w:rsidR="006B0EBC" w:rsidRPr="00EB6608" w:rsidRDefault="006B0EBC" w:rsidP="00FE1E5C">
                      <w:pPr>
                        <w:pStyle w:val="DocRefTitlePage"/>
                        <w:rPr>
                          <w:rFonts w:asciiTheme="minorHAnsi" w:hAnsiTheme="minorHAnsi" w:cstheme="minorHAnsi"/>
                          <w:color w:val="3B3838" w:themeColor="background2" w:themeShade="40"/>
                          <w:sz w:val="48"/>
                          <w:szCs w:val="48"/>
                        </w:rPr>
                      </w:pPr>
                      <w:r w:rsidRPr="00EB6608">
                        <w:rPr>
                          <w:rFonts w:asciiTheme="minorHAnsi" w:hAnsiTheme="minorHAnsi" w:cstheme="minorHAnsi"/>
                          <w:color w:val="3B3838" w:themeColor="background2" w:themeShade="40"/>
                          <w:sz w:val="48"/>
                          <w:szCs w:val="48"/>
                        </w:rPr>
                        <w:t>202</w:t>
                      </w:r>
                      <w:r w:rsidR="0079081B">
                        <w:rPr>
                          <w:rFonts w:asciiTheme="minorHAnsi" w:hAnsiTheme="minorHAnsi" w:cstheme="minorHAnsi"/>
                          <w:color w:val="3B3838" w:themeColor="background2" w:themeShade="40"/>
                          <w:sz w:val="48"/>
                          <w:szCs w:val="48"/>
                        </w:rPr>
                        <w:t>4</w:t>
                      </w:r>
                      <w:r w:rsidRPr="00EB6608">
                        <w:rPr>
                          <w:rFonts w:asciiTheme="minorHAnsi" w:hAnsiTheme="minorHAnsi" w:cstheme="minorHAnsi"/>
                          <w:color w:val="3B3838" w:themeColor="background2" w:themeShade="40"/>
                          <w:sz w:val="48"/>
                          <w:szCs w:val="48"/>
                        </w:rPr>
                        <w:t xml:space="preserve"> - 202</w:t>
                      </w:r>
                      <w:r w:rsidR="0079081B">
                        <w:rPr>
                          <w:rFonts w:asciiTheme="minorHAnsi" w:hAnsiTheme="minorHAnsi" w:cstheme="minorHAnsi"/>
                          <w:color w:val="3B3838" w:themeColor="background2" w:themeShade="40"/>
                          <w:sz w:val="48"/>
                          <w:szCs w:val="48"/>
                        </w:rPr>
                        <w:t>5</w:t>
                      </w:r>
                    </w:p>
                    <w:p w14:paraId="297C1644" w14:textId="77777777" w:rsidR="006B0EBC" w:rsidRPr="00B74C29" w:rsidRDefault="006B0EBC" w:rsidP="00FE1E5C">
                      <w:pPr>
                        <w:pStyle w:val="TitlePageDate"/>
                        <w:rPr>
                          <w:rFonts w:asciiTheme="minorHAnsi" w:hAnsiTheme="minorHAnsi" w:cstheme="minorHAnsi"/>
                          <w:b w:val="0"/>
                          <w:bCs w:val="0"/>
                          <w:color w:val="3B3838" w:themeColor="background2" w:themeShade="40"/>
                          <w:sz w:val="62"/>
                          <w:szCs w:val="62"/>
                        </w:rPr>
                      </w:pPr>
                      <w:r w:rsidRPr="00B74C29">
                        <w:rPr>
                          <w:rFonts w:asciiTheme="minorHAnsi" w:hAnsiTheme="minorHAnsi" w:cstheme="minorHAnsi"/>
                          <w:b w:val="0"/>
                          <w:bCs w:val="0"/>
                          <w:color w:val="3B3838" w:themeColor="background2" w:themeShade="40"/>
                          <w:sz w:val="62"/>
                          <w:szCs w:val="62"/>
                        </w:rPr>
                        <w:t>Candidate Guide</w:t>
                      </w:r>
                    </w:p>
                    <w:p w14:paraId="3CB54980" w14:textId="77777777" w:rsidR="006B0EBC" w:rsidRPr="00B74C29" w:rsidRDefault="006B0EBC" w:rsidP="00F425E0">
                      <w:pPr>
                        <w:pStyle w:val="GuideTitlePageHeader2"/>
                        <w:rPr>
                          <w:rFonts w:asciiTheme="minorHAnsi" w:hAnsiTheme="minorHAnsi" w:cstheme="minorHAnsi"/>
                          <w:b w:val="0"/>
                          <w:bCs w:val="0"/>
                          <w:color w:val="3B3838" w:themeColor="background2" w:themeShade="40"/>
                          <w:sz w:val="62"/>
                          <w:szCs w:val="62"/>
                          <w:lang w:eastAsia="en-GB"/>
                        </w:rPr>
                      </w:pPr>
                      <w:r w:rsidRPr="00B74C29">
                        <w:rPr>
                          <w:rFonts w:asciiTheme="minorHAnsi" w:hAnsiTheme="minorHAnsi" w:cstheme="minorHAnsi"/>
                          <w:b w:val="0"/>
                          <w:bCs w:val="0"/>
                          <w:color w:val="3B3838" w:themeColor="background2" w:themeShade="40"/>
                          <w:sz w:val="62"/>
                          <w:szCs w:val="62"/>
                          <w:lang w:eastAsia="en-GB"/>
                        </w:rPr>
                        <w:t>Level 3 Certificate in Counselling Studies</w:t>
                      </w:r>
                    </w:p>
                    <w:p w14:paraId="11D17E22" w14:textId="77777777" w:rsidR="006B0EBC" w:rsidRPr="00B74C29" w:rsidRDefault="006B0EBC" w:rsidP="00F425E0">
                      <w:pPr>
                        <w:pStyle w:val="GuideTitlePageHeader2"/>
                        <w:rPr>
                          <w:rFonts w:asciiTheme="minorHAnsi" w:hAnsiTheme="minorHAnsi" w:cstheme="minorHAnsi"/>
                          <w:b w:val="0"/>
                          <w:bCs w:val="0"/>
                          <w:color w:val="3B3838" w:themeColor="background2" w:themeShade="40"/>
                          <w:sz w:val="62"/>
                          <w:szCs w:val="62"/>
                          <w:lang w:eastAsia="en-GB"/>
                        </w:rPr>
                      </w:pPr>
                      <w:r w:rsidRPr="00B74C29">
                        <w:rPr>
                          <w:rFonts w:asciiTheme="minorHAnsi" w:hAnsiTheme="minorHAnsi" w:cstheme="minorHAnsi"/>
                          <w:b w:val="0"/>
                          <w:bCs w:val="0"/>
                          <w:color w:val="3B3838" w:themeColor="background2" w:themeShade="40"/>
                          <w:sz w:val="62"/>
                          <w:szCs w:val="62"/>
                          <w:lang w:eastAsia="en-GB"/>
                        </w:rPr>
                        <w:t>(CST-L3)</w:t>
                      </w:r>
                    </w:p>
                    <w:p w14:paraId="26BF771F" w14:textId="77777777" w:rsidR="006B0EBC" w:rsidRPr="00B74C29" w:rsidRDefault="006B0EBC" w:rsidP="00FE1E5C">
                      <w:pPr>
                        <w:pStyle w:val="BodyText"/>
                        <w:rPr>
                          <w:rFonts w:asciiTheme="minorHAnsi" w:hAnsiTheme="minorHAnsi" w:cstheme="minorHAnsi"/>
                          <w:color w:val="3B3838" w:themeColor="background2" w:themeShade="40"/>
                        </w:rPr>
                      </w:pPr>
                    </w:p>
                    <w:p w14:paraId="1A49AE1D" w14:textId="77777777" w:rsidR="006B0EBC" w:rsidRPr="00B74C29" w:rsidRDefault="006B0EBC" w:rsidP="00BB142C">
                      <w:pPr>
                        <w:pBdr>
                          <w:top w:val="single" w:sz="4" w:space="7" w:color="auto"/>
                        </w:pBdr>
                        <w:spacing w:after="120"/>
                        <w:rPr>
                          <w:rFonts w:asciiTheme="minorHAnsi" w:hAnsiTheme="minorHAnsi" w:cstheme="minorHAnsi"/>
                          <w:iCs/>
                          <w:color w:val="3B3838" w:themeColor="background2" w:themeShade="40"/>
                          <w:sz w:val="26"/>
                          <w:lang w:val="en-US" w:eastAsia="en-US"/>
                        </w:rPr>
                      </w:pPr>
                      <w:r w:rsidRPr="00B74C29">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01B27994" w:rsidR="006B0EBC" w:rsidRPr="00B74C29" w:rsidRDefault="006B0EBC" w:rsidP="00BB142C">
                      <w:pPr>
                        <w:pStyle w:val="GuideTitlePageQCAAccred"/>
                        <w:pBdr>
                          <w:top w:val="none" w:sz="0" w:space="0" w:color="auto"/>
                          <w:bottom w:val="single" w:sz="4" w:space="7" w:color="auto"/>
                        </w:pBdr>
                        <w:ind w:left="0" w:right="10"/>
                        <w:rPr>
                          <w:rFonts w:asciiTheme="minorHAnsi" w:hAnsiTheme="minorHAnsi" w:cstheme="minorHAnsi"/>
                          <w:color w:val="3B3838" w:themeColor="background2" w:themeShade="40"/>
                          <w:sz w:val="26"/>
                        </w:rPr>
                      </w:pPr>
                      <w:r w:rsidRPr="00B74C29">
                        <w:rPr>
                          <w:rFonts w:asciiTheme="minorHAnsi" w:hAnsiTheme="minorHAnsi" w:cstheme="minorHAnsi"/>
                          <w:color w:val="3B3838" w:themeColor="background2" w:themeShade="40"/>
                          <w:sz w:val="26"/>
                        </w:rPr>
                        <w:t>Qualification/learning aim number: 600/5104/8</w:t>
                      </w:r>
                    </w:p>
                    <w:p w14:paraId="5780AEC8" w14:textId="77777777" w:rsidR="006B0EBC" w:rsidRPr="00A56F72" w:rsidRDefault="006B0EBC" w:rsidP="00FE1E5C">
                      <w:pPr>
                        <w:rPr>
                          <w:b/>
                          <w:bCs/>
                          <w:sz w:val="36"/>
                          <w:szCs w:val="36"/>
                        </w:rPr>
                      </w:pPr>
                    </w:p>
                  </w:txbxContent>
                </v:textbox>
                <w10:anchorlock/>
              </v:shape>
            </w:pict>
          </mc:Fallback>
        </mc:AlternateContent>
      </w:r>
    </w:p>
    <w:p w14:paraId="59B53A4E" w14:textId="6F962AF6" w:rsidR="00C766F4" w:rsidRPr="00B21FC3" w:rsidRDefault="00782806"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rPr>
        <w:drawing>
          <wp:anchor distT="0" distB="0" distL="114300" distR="114300" simplePos="0" relativeHeight="251658242" behindDoc="0" locked="0" layoutInCell="1" allowOverlap="1" wp14:anchorId="7818265A" wp14:editId="6EFB1D2B">
            <wp:simplePos x="0" y="0"/>
            <wp:positionH relativeFrom="page">
              <wp:align>right</wp:align>
            </wp:positionH>
            <wp:positionV relativeFrom="paragraph">
              <wp:posOffset>1949450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E5C"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4BCA4552">
                <wp:extent cx="4200525" cy="200977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6B0EBC" w:rsidRPr="00B74C29" w:rsidRDefault="006B0EBC"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B74C29">
                                <w:rPr>
                                  <w:rFonts w:asciiTheme="minorHAnsi" w:hAnsiTheme="minorHAnsi" w:cstheme="minorHAnsi"/>
                                  <w:color w:val="3B3838" w:themeColor="background2" w:themeShade="40"/>
                                  <w:sz w:val="24"/>
                                </w:rPr>
                                <w:t>Counselling</w:t>
                              </w:r>
                            </w:smartTag>
                            <w:r w:rsidRPr="00B74C29">
                              <w:rPr>
                                <w:rFonts w:asciiTheme="minorHAnsi" w:hAnsiTheme="minorHAnsi" w:cstheme="minorHAnsi"/>
                                <w:color w:val="3B3838" w:themeColor="background2" w:themeShade="40"/>
                                <w:sz w:val="24"/>
                              </w:rPr>
                              <w:t xml:space="preserve"> &amp; Psychotherapy Central Awarding Body (CPCAB)</w:t>
                            </w:r>
                          </w:p>
                          <w:p w14:paraId="29068A63" w14:textId="77777777" w:rsidR="006B0EBC" w:rsidRPr="00B74C29" w:rsidRDefault="006B0EB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B74C29">
                                  <w:rPr>
                                    <w:rFonts w:asciiTheme="minorHAnsi" w:hAnsiTheme="minorHAnsi" w:cstheme="minorHAnsi"/>
                                    <w:color w:val="3B3838" w:themeColor="background2" w:themeShade="40"/>
                                    <w:sz w:val="24"/>
                                  </w:rPr>
                                  <w:t>P.O. Box</w:t>
                                </w:r>
                              </w:smartTag>
                              <w:r w:rsidRPr="00B74C29">
                                <w:rPr>
                                  <w:rFonts w:asciiTheme="minorHAnsi" w:hAnsiTheme="minorHAnsi" w:cstheme="minorHAnsi"/>
                                  <w:color w:val="3B3838" w:themeColor="background2" w:themeShade="40"/>
                                  <w:sz w:val="24"/>
                                </w:rPr>
                                <w:t xml:space="preserve"> 1768</w:t>
                              </w:r>
                            </w:smartTag>
                          </w:p>
                          <w:p w14:paraId="7AF7B314" w14:textId="77777777" w:rsidR="006B0EBC" w:rsidRPr="00B74C29" w:rsidRDefault="006B0EB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B74C29">
                                  <w:rPr>
                                    <w:rFonts w:asciiTheme="minorHAnsi" w:hAnsiTheme="minorHAnsi" w:cstheme="minorHAnsi"/>
                                    <w:color w:val="3B3838" w:themeColor="background2" w:themeShade="40"/>
                                    <w:sz w:val="24"/>
                                  </w:rPr>
                                  <w:t>Glastonbury</w:t>
                                </w:r>
                              </w:smartTag>
                            </w:smartTag>
                          </w:p>
                          <w:p w14:paraId="0B9E1289" w14:textId="77777777" w:rsidR="006B0EBC" w:rsidRPr="00B74C29" w:rsidRDefault="006B0EB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B74C29">
                                  <w:rPr>
                                    <w:rFonts w:asciiTheme="minorHAnsi" w:hAnsiTheme="minorHAnsi" w:cstheme="minorHAnsi"/>
                                    <w:color w:val="3B3838" w:themeColor="background2" w:themeShade="40"/>
                                    <w:sz w:val="24"/>
                                  </w:rPr>
                                  <w:t>Somerset</w:t>
                                </w:r>
                              </w:smartTag>
                            </w:smartTag>
                          </w:p>
                          <w:p w14:paraId="4A39C672" w14:textId="77777777" w:rsidR="006B0EBC" w:rsidRPr="00B74C29" w:rsidRDefault="006B0EBC" w:rsidP="007E23E0">
                            <w:pPr>
                              <w:pStyle w:val="Right"/>
                              <w:jc w:val="left"/>
                              <w:rPr>
                                <w:rFonts w:asciiTheme="minorHAnsi" w:hAnsiTheme="minorHAnsi" w:cstheme="minorHAnsi"/>
                                <w:color w:val="3B3838" w:themeColor="background2" w:themeShade="40"/>
                                <w:sz w:val="24"/>
                              </w:rPr>
                            </w:pPr>
                            <w:r w:rsidRPr="00B74C29">
                              <w:rPr>
                                <w:rFonts w:asciiTheme="minorHAnsi" w:hAnsiTheme="minorHAnsi" w:cstheme="minorHAnsi"/>
                                <w:color w:val="3B3838" w:themeColor="background2" w:themeShade="40"/>
                                <w:sz w:val="24"/>
                              </w:rPr>
                              <w:t>BA6 8YP</w:t>
                            </w:r>
                          </w:p>
                          <w:p w14:paraId="257ED17E" w14:textId="77777777" w:rsidR="006B0EBC" w:rsidRPr="00B74C29" w:rsidRDefault="006B0EBC" w:rsidP="007E23E0">
                            <w:pPr>
                              <w:pStyle w:val="Right"/>
                              <w:jc w:val="left"/>
                              <w:rPr>
                                <w:rFonts w:asciiTheme="minorHAnsi" w:hAnsiTheme="minorHAnsi" w:cstheme="minorHAnsi"/>
                                <w:color w:val="3B3838" w:themeColor="background2" w:themeShade="40"/>
                                <w:sz w:val="24"/>
                              </w:rPr>
                            </w:pPr>
                            <w:r w:rsidRPr="00B74C29">
                              <w:rPr>
                                <w:rFonts w:asciiTheme="minorHAnsi" w:hAnsiTheme="minorHAnsi" w:cstheme="minorHAnsi"/>
                                <w:color w:val="3B3838" w:themeColor="background2" w:themeShade="40"/>
                                <w:sz w:val="24"/>
                              </w:rPr>
                              <w:t>Tel. 01458 850 350</w:t>
                            </w:r>
                          </w:p>
                          <w:p w14:paraId="27195114" w14:textId="77777777" w:rsidR="006B0EBC" w:rsidRPr="00B74C29" w:rsidRDefault="006B0EBC" w:rsidP="007E23E0">
                            <w:pPr>
                              <w:rPr>
                                <w:rFonts w:asciiTheme="minorHAnsi" w:hAnsiTheme="minorHAnsi" w:cstheme="minorHAnsi"/>
                                <w:color w:val="3B3838" w:themeColor="background2" w:themeShade="40"/>
                              </w:rPr>
                            </w:pPr>
                            <w:r w:rsidRPr="00B74C29">
                              <w:rPr>
                                <w:rFonts w:asciiTheme="minorHAnsi" w:hAnsiTheme="minorHAnsi" w:cstheme="minorHAnsi"/>
                                <w:color w:val="3B3838" w:themeColor="background2" w:themeShade="40"/>
                              </w:rPr>
                              <w:t xml:space="preserve">Website: </w:t>
                            </w:r>
                            <w:hyperlink r:id="rId13" w:history="1">
                              <w:r w:rsidRPr="00B74C29">
                                <w:rPr>
                                  <w:rStyle w:val="Hyperlink"/>
                                  <w:rFonts w:asciiTheme="minorHAnsi" w:hAnsiTheme="minorHAnsi" w:cstheme="minorHAnsi"/>
                                  <w:color w:val="3B3838" w:themeColor="background2" w:themeShade="40"/>
                                </w:rPr>
                                <w:t>www.cpcab.co.uk</w:t>
                              </w:r>
                            </w:hyperlink>
                          </w:p>
                          <w:p w14:paraId="1148260A" w14:textId="43EF3EC8" w:rsidR="006B0EBC" w:rsidRPr="00B74C29" w:rsidRDefault="006B0EBC" w:rsidP="007E23E0">
                            <w:pPr>
                              <w:rPr>
                                <w:rFonts w:asciiTheme="minorHAnsi" w:hAnsiTheme="minorHAnsi" w:cstheme="minorHAnsi"/>
                                <w:color w:val="3B3838" w:themeColor="background2" w:themeShade="40"/>
                              </w:rPr>
                            </w:pPr>
                            <w:r w:rsidRPr="00B74C29">
                              <w:rPr>
                                <w:rFonts w:asciiTheme="minorHAnsi" w:hAnsiTheme="minorHAnsi" w:cstheme="minorHAnsi"/>
                                <w:color w:val="3B3838" w:themeColor="background2" w:themeShade="40"/>
                              </w:rPr>
                              <w:t xml:space="preserve">Email: </w:t>
                            </w:r>
                            <w:hyperlink r:id="rId14" w:history="1">
                              <w:r w:rsidRPr="00B74C29">
                                <w:rPr>
                                  <w:rStyle w:val="Hyperlink"/>
                                  <w:rFonts w:asciiTheme="minorHAnsi" w:hAnsiTheme="minorHAnsi" w:cstheme="minorHAnsi"/>
                                  <w:color w:val="3B3838" w:themeColor="background2" w:themeShade="40"/>
                                </w:rPr>
                                <w:t>contact@cpcab.co.uk</w:t>
                              </w:r>
                            </w:hyperlink>
                          </w:p>
                          <w:p w14:paraId="17E802D6" w14:textId="77777777" w:rsidR="006B0EBC" w:rsidRPr="009002B8" w:rsidRDefault="006B0EBC"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" filled="f" stroked="f">
                <v:textbox>
                  <w:txbxContent>
                    <w:p w14:paraId="241A8900" w14:textId="77777777" w:rsidR="006B0EBC" w:rsidRPr="00B74C29" w:rsidRDefault="006B0EBC"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B74C29">
                          <w:rPr>
                            <w:rFonts w:asciiTheme="minorHAnsi" w:hAnsiTheme="minorHAnsi" w:cstheme="minorHAnsi"/>
                            <w:color w:val="3B3838" w:themeColor="background2" w:themeShade="40"/>
                            <w:sz w:val="24"/>
                          </w:rPr>
                          <w:t>Counselling</w:t>
                        </w:r>
                      </w:smartTag>
                      <w:r w:rsidRPr="00B74C29">
                        <w:rPr>
                          <w:rFonts w:asciiTheme="minorHAnsi" w:hAnsiTheme="minorHAnsi" w:cstheme="minorHAnsi"/>
                          <w:color w:val="3B3838" w:themeColor="background2" w:themeShade="40"/>
                          <w:sz w:val="24"/>
                        </w:rPr>
                        <w:t xml:space="preserve"> &amp; Psychotherapy Central Awarding Body (CPCAB)</w:t>
                      </w:r>
                    </w:p>
                    <w:p w14:paraId="29068A63" w14:textId="77777777" w:rsidR="006B0EBC" w:rsidRPr="00B74C29" w:rsidRDefault="006B0EB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B74C29">
                            <w:rPr>
                              <w:rFonts w:asciiTheme="minorHAnsi" w:hAnsiTheme="minorHAnsi" w:cstheme="minorHAnsi"/>
                              <w:color w:val="3B3838" w:themeColor="background2" w:themeShade="40"/>
                              <w:sz w:val="24"/>
                            </w:rPr>
                            <w:t>P.O. Box</w:t>
                          </w:r>
                        </w:smartTag>
                        <w:r w:rsidRPr="00B74C29">
                          <w:rPr>
                            <w:rFonts w:asciiTheme="minorHAnsi" w:hAnsiTheme="minorHAnsi" w:cstheme="minorHAnsi"/>
                            <w:color w:val="3B3838" w:themeColor="background2" w:themeShade="40"/>
                            <w:sz w:val="24"/>
                          </w:rPr>
                          <w:t xml:space="preserve"> 1768</w:t>
                        </w:r>
                      </w:smartTag>
                    </w:p>
                    <w:p w14:paraId="7AF7B314" w14:textId="77777777" w:rsidR="006B0EBC" w:rsidRPr="00B74C29" w:rsidRDefault="006B0EB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B74C29">
                            <w:rPr>
                              <w:rFonts w:asciiTheme="minorHAnsi" w:hAnsiTheme="minorHAnsi" w:cstheme="minorHAnsi"/>
                              <w:color w:val="3B3838" w:themeColor="background2" w:themeShade="40"/>
                              <w:sz w:val="24"/>
                            </w:rPr>
                            <w:t>Glastonbury</w:t>
                          </w:r>
                        </w:smartTag>
                      </w:smartTag>
                    </w:p>
                    <w:p w14:paraId="0B9E1289" w14:textId="77777777" w:rsidR="006B0EBC" w:rsidRPr="00B74C29" w:rsidRDefault="006B0EBC"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B74C29">
                            <w:rPr>
                              <w:rFonts w:asciiTheme="minorHAnsi" w:hAnsiTheme="minorHAnsi" w:cstheme="minorHAnsi"/>
                              <w:color w:val="3B3838" w:themeColor="background2" w:themeShade="40"/>
                              <w:sz w:val="24"/>
                            </w:rPr>
                            <w:t>Somerset</w:t>
                          </w:r>
                        </w:smartTag>
                      </w:smartTag>
                    </w:p>
                    <w:p w14:paraId="4A39C672" w14:textId="77777777" w:rsidR="006B0EBC" w:rsidRPr="00B74C29" w:rsidRDefault="006B0EBC" w:rsidP="007E23E0">
                      <w:pPr>
                        <w:pStyle w:val="Right"/>
                        <w:jc w:val="left"/>
                        <w:rPr>
                          <w:rFonts w:asciiTheme="minorHAnsi" w:hAnsiTheme="minorHAnsi" w:cstheme="minorHAnsi"/>
                          <w:color w:val="3B3838" w:themeColor="background2" w:themeShade="40"/>
                          <w:sz w:val="24"/>
                        </w:rPr>
                      </w:pPr>
                      <w:r w:rsidRPr="00B74C29">
                        <w:rPr>
                          <w:rFonts w:asciiTheme="minorHAnsi" w:hAnsiTheme="minorHAnsi" w:cstheme="minorHAnsi"/>
                          <w:color w:val="3B3838" w:themeColor="background2" w:themeShade="40"/>
                          <w:sz w:val="24"/>
                        </w:rPr>
                        <w:t>BA6 8YP</w:t>
                      </w:r>
                    </w:p>
                    <w:p w14:paraId="257ED17E" w14:textId="77777777" w:rsidR="006B0EBC" w:rsidRPr="00B74C29" w:rsidRDefault="006B0EBC" w:rsidP="007E23E0">
                      <w:pPr>
                        <w:pStyle w:val="Right"/>
                        <w:jc w:val="left"/>
                        <w:rPr>
                          <w:rFonts w:asciiTheme="minorHAnsi" w:hAnsiTheme="minorHAnsi" w:cstheme="minorHAnsi"/>
                          <w:color w:val="3B3838" w:themeColor="background2" w:themeShade="40"/>
                          <w:sz w:val="24"/>
                        </w:rPr>
                      </w:pPr>
                      <w:r w:rsidRPr="00B74C29">
                        <w:rPr>
                          <w:rFonts w:asciiTheme="minorHAnsi" w:hAnsiTheme="minorHAnsi" w:cstheme="minorHAnsi"/>
                          <w:color w:val="3B3838" w:themeColor="background2" w:themeShade="40"/>
                          <w:sz w:val="24"/>
                        </w:rPr>
                        <w:t>Tel. 01458 850 350</w:t>
                      </w:r>
                    </w:p>
                    <w:p w14:paraId="27195114" w14:textId="77777777" w:rsidR="006B0EBC" w:rsidRPr="00B74C29" w:rsidRDefault="006B0EBC" w:rsidP="007E23E0">
                      <w:pPr>
                        <w:rPr>
                          <w:rFonts w:asciiTheme="minorHAnsi" w:hAnsiTheme="minorHAnsi" w:cstheme="minorHAnsi"/>
                          <w:color w:val="3B3838" w:themeColor="background2" w:themeShade="40"/>
                        </w:rPr>
                      </w:pPr>
                      <w:r w:rsidRPr="00B74C29">
                        <w:rPr>
                          <w:rFonts w:asciiTheme="minorHAnsi" w:hAnsiTheme="minorHAnsi" w:cstheme="minorHAnsi"/>
                          <w:color w:val="3B3838" w:themeColor="background2" w:themeShade="40"/>
                        </w:rPr>
                        <w:t xml:space="preserve">Website: </w:t>
                      </w:r>
                      <w:hyperlink r:id="rId15" w:history="1">
                        <w:r w:rsidRPr="00B74C29">
                          <w:rPr>
                            <w:rStyle w:val="Hyperlink"/>
                            <w:rFonts w:asciiTheme="minorHAnsi" w:hAnsiTheme="minorHAnsi" w:cstheme="minorHAnsi"/>
                            <w:color w:val="3B3838" w:themeColor="background2" w:themeShade="40"/>
                          </w:rPr>
                          <w:t>www.cpcab.co.uk</w:t>
                        </w:r>
                      </w:hyperlink>
                    </w:p>
                    <w:p w14:paraId="1148260A" w14:textId="43EF3EC8" w:rsidR="006B0EBC" w:rsidRPr="00B74C29" w:rsidRDefault="006B0EBC" w:rsidP="007E23E0">
                      <w:pPr>
                        <w:rPr>
                          <w:rFonts w:asciiTheme="minorHAnsi" w:hAnsiTheme="minorHAnsi" w:cstheme="minorHAnsi"/>
                          <w:color w:val="3B3838" w:themeColor="background2" w:themeShade="40"/>
                        </w:rPr>
                      </w:pPr>
                      <w:r w:rsidRPr="00B74C29">
                        <w:rPr>
                          <w:rFonts w:asciiTheme="minorHAnsi" w:hAnsiTheme="minorHAnsi" w:cstheme="minorHAnsi"/>
                          <w:color w:val="3B3838" w:themeColor="background2" w:themeShade="40"/>
                        </w:rPr>
                        <w:t xml:space="preserve">Email: </w:t>
                      </w:r>
                      <w:hyperlink r:id="rId16" w:history="1">
                        <w:r w:rsidRPr="00B74C29">
                          <w:rPr>
                            <w:rStyle w:val="Hyperlink"/>
                            <w:rFonts w:asciiTheme="minorHAnsi" w:hAnsiTheme="minorHAnsi" w:cstheme="minorHAnsi"/>
                            <w:color w:val="3B3838" w:themeColor="background2" w:themeShade="40"/>
                          </w:rPr>
                          <w:t>contact@cpcab.co.uk</w:t>
                        </w:r>
                      </w:hyperlink>
                    </w:p>
                    <w:p w14:paraId="17E802D6" w14:textId="77777777" w:rsidR="006B0EBC" w:rsidRPr="009002B8" w:rsidRDefault="006B0EBC" w:rsidP="002A64DD">
                      <w:pPr>
                        <w:rPr>
                          <w:b/>
                        </w:rPr>
                      </w:pPr>
                    </w:p>
                  </w:txbxContent>
                </v:textbox>
                <w10:anchorlock/>
              </v:shape>
            </w:pict>
          </mc:Fallback>
        </mc:AlternateContent>
      </w:r>
    </w:p>
    <w:p w14:paraId="556EB631" w14:textId="055C0F5A" w:rsidR="002A64DD" w:rsidRPr="00B21FC3" w:rsidRDefault="002A64DD" w:rsidP="002A64DD">
      <w:pPr>
        <w:pStyle w:val="Centred"/>
        <w:jc w:val="right"/>
        <w:rPr>
          <w:rFonts w:asciiTheme="minorHAnsi" w:hAnsiTheme="minorHAnsi" w:cstheme="minorHAnsi"/>
          <w:color w:val="000000"/>
        </w:rPr>
      </w:pPr>
    </w:p>
    <w:p w14:paraId="7EFD2432" w14:textId="3330BB82" w:rsidR="000B1ADD" w:rsidRPr="00B21FC3" w:rsidRDefault="000B1ADD" w:rsidP="00782806">
      <w:pPr>
        <w:spacing w:before="120" w:after="240"/>
        <w:rPr>
          <w:rFonts w:asciiTheme="minorHAnsi" w:hAnsiTheme="minorHAnsi" w:cstheme="minorHAnsi"/>
        </w:rPr>
      </w:pPr>
    </w:p>
    <w:p w14:paraId="3FEF1BC3" w14:textId="5CC3C636" w:rsidR="00B415D9" w:rsidRPr="00B21FC3" w:rsidRDefault="00B415D9" w:rsidP="00136C27">
      <w:pPr>
        <w:rPr>
          <w:rFonts w:asciiTheme="minorHAnsi" w:hAnsiTheme="minorHAnsi" w:cstheme="minorHAnsi"/>
        </w:rPr>
      </w:pPr>
    </w:p>
    <w:p w14:paraId="359AF4B7" w14:textId="14AADA11" w:rsidR="00B415D9" w:rsidRPr="00B21FC3" w:rsidRDefault="00B415D9" w:rsidP="00136C27">
      <w:pPr>
        <w:rPr>
          <w:rFonts w:asciiTheme="minorHAnsi" w:hAnsiTheme="minorHAnsi" w:cstheme="minorHAnsi"/>
        </w:rPr>
      </w:pPr>
    </w:p>
    <w:p w14:paraId="797C67E8" w14:textId="34AB3627" w:rsidR="00B415D9" w:rsidRPr="00B21FC3" w:rsidRDefault="00B415D9" w:rsidP="00136C27">
      <w:pPr>
        <w:rPr>
          <w:rFonts w:asciiTheme="minorHAnsi" w:hAnsiTheme="minorHAnsi" w:cstheme="minorHAnsi"/>
        </w:rPr>
      </w:pPr>
    </w:p>
    <w:p w14:paraId="27494E36" w14:textId="424A3181" w:rsidR="00B415D9" w:rsidRPr="00B21FC3" w:rsidRDefault="00B415D9" w:rsidP="00136C27">
      <w:pPr>
        <w:rPr>
          <w:rFonts w:asciiTheme="minorHAnsi" w:hAnsiTheme="minorHAnsi" w:cstheme="minorHAnsi"/>
        </w:rPr>
      </w:pPr>
    </w:p>
    <w:p w14:paraId="3359EB12" w14:textId="77777777" w:rsidR="00B415D9" w:rsidRPr="00B21FC3" w:rsidRDefault="00B415D9" w:rsidP="00136C27">
      <w:pPr>
        <w:rPr>
          <w:rFonts w:asciiTheme="minorHAnsi" w:hAnsiTheme="minorHAnsi" w:cstheme="minorHAnsi"/>
        </w:rPr>
      </w:pPr>
    </w:p>
    <w:p w14:paraId="506299DC" w14:textId="4E83CFE4" w:rsidR="00826074" w:rsidRPr="00B21FC3" w:rsidRDefault="00826074" w:rsidP="00826074">
      <w:pPr>
        <w:rPr>
          <w:rFonts w:asciiTheme="minorHAnsi" w:hAnsiTheme="minorHAnsi" w:cstheme="minorHAnsi"/>
          <w:color w:val="FF0000"/>
        </w:rPr>
      </w:pPr>
    </w:p>
    <w:p w14:paraId="3B71DCA5" w14:textId="1A2A82C8" w:rsidR="00E12EA2" w:rsidRPr="00B21FC3" w:rsidRDefault="00E12EA2" w:rsidP="00826074">
      <w:pPr>
        <w:rPr>
          <w:rFonts w:asciiTheme="minorHAnsi" w:hAnsiTheme="minorHAnsi" w:cstheme="minorHAnsi"/>
          <w:color w:val="FF0000"/>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00652930">
        <w:trPr>
          <w:cantSplit/>
        </w:trPr>
        <w:tc>
          <w:tcPr>
            <w:tcW w:w="9259" w:type="dxa"/>
            <w:shd w:val="clear" w:color="auto" w:fill="auto"/>
          </w:tcPr>
          <w:p w14:paraId="79561898" w14:textId="77777777" w:rsidR="00826074" w:rsidRPr="00B74C29" w:rsidRDefault="00AE5024" w:rsidP="00652930">
            <w:pPr>
              <w:rPr>
                <w:rFonts w:asciiTheme="minorHAnsi" w:hAnsiTheme="minorHAnsi" w:cstheme="minorHAnsi"/>
                <w:b/>
                <w:bCs/>
                <w:color w:val="EA5850"/>
                <w:kern w:val="24"/>
                <w:sz w:val="44"/>
                <w:szCs w:val="44"/>
              </w:rPr>
            </w:pPr>
            <w:r w:rsidRPr="00B74C29">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B21FC3" w:rsidRDefault="00826074" w:rsidP="00652930">
            <w:pPr>
              <w:pStyle w:val="ToCColHeading"/>
              <w:spacing w:before="50" w:after="50"/>
              <w:rPr>
                <w:rFonts w:asciiTheme="minorHAnsi" w:hAnsiTheme="minorHAnsi" w:cstheme="minorHAnsi"/>
                <w:color w:val="E77D70"/>
                <w:sz w:val="32"/>
                <w:szCs w:val="32"/>
              </w:rPr>
            </w:pPr>
            <w:r w:rsidRPr="00B74C29">
              <w:rPr>
                <w:rFonts w:asciiTheme="minorHAnsi" w:hAnsiTheme="minorHAnsi" w:cstheme="minorHAnsi"/>
                <w:color w:val="EA5850"/>
                <w:kern w:val="24"/>
                <w:sz w:val="32"/>
                <w:szCs w:val="32"/>
              </w:rPr>
              <w:t>Page</w:t>
            </w:r>
          </w:p>
        </w:tc>
      </w:tr>
      <w:tr w:rsidR="004550A1" w:rsidRPr="00B21FC3" w14:paraId="724FA62E" w14:textId="77777777" w:rsidTr="00652930">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62FBF47E" w:rsidR="00826074" w:rsidRPr="00B43B24"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564023" w:rsidRPr="00B43B24">
                <w:rPr>
                  <w:rStyle w:val="Hyperlink"/>
                  <w:rFonts w:asciiTheme="minorHAnsi" w:hAnsiTheme="minorHAnsi" w:cstheme="minorHAnsi"/>
                  <w:color w:val="3B3838" w:themeColor="background2" w:themeShade="40"/>
                  <w:sz w:val="28"/>
                  <w:szCs w:val="28"/>
                  <w:u w:val="none"/>
                </w:rPr>
                <w:t>3</w:t>
              </w:r>
            </w:hyperlink>
          </w:p>
        </w:tc>
      </w:tr>
      <w:tr w:rsidR="004550A1" w:rsidRPr="00B21FC3" w14:paraId="0416C22C" w14:textId="77777777" w:rsidTr="00652930">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2A8F0576" w:rsidR="00826074" w:rsidRPr="00B43B24"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564023" w:rsidRPr="00B43B24">
                <w:rPr>
                  <w:rStyle w:val="Hyperlink"/>
                  <w:rFonts w:asciiTheme="minorHAnsi" w:hAnsiTheme="minorHAnsi" w:cstheme="minorHAnsi"/>
                  <w:color w:val="3B3838" w:themeColor="background2" w:themeShade="40"/>
                  <w:sz w:val="28"/>
                  <w:szCs w:val="28"/>
                  <w:u w:val="none"/>
                </w:rPr>
                <w:t>3</w:t>
              </w:r>
            </w:hyperlink>
          </w:p>
        </w:tc>
      </w:tr>
      <w:tr w:rsidR="004550A1" w:rsidRPr="00B21FC3" w14:paraId="515C1784" w14:textId="77777777" w:rsidTr="00652930">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465FD279" w:rsidR="00826074" w:rsidRPr="00B43B24"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DD60DB">
                <w:rPr>
                  <w:rStyle w:val="Hyperlink"/>
                  <w:rFonts w:asciiTheme="minorHAnsi" w:hAnsiTheme="minorHAnsi" w:cstheme="minorHAnsi"/>
                  <w:color w:val="3B3838" w:themeColor="background2" w:themeShade="40"/>
                  <w:sz w:val="28"/>
                  <w:szCs w:val="28"/>
                  <w:u w:val="none"/>
                </w:rPr>
                <w:t>4</w:t>
              </w:r>
            </w:hyperlink>
          </w:p>
        </w:tc>
      </w:tr>
      <w:tr w:rsidR="004550A1" w:rsidRPr="00B21FC3" w14:paraId="4DEBDEE3" w14:textId="77777777" w:rsidTr="00652930">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602AB7C6" w:rsidR="00826074" w:rsidRPr="00B43B24"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DD60DB">
                <w:rPr>
                  <w:rStyle w:val="Hyperlink"/>
                  <w:rFonts w:asciiTheme="minorHAnsi" w:hAnsiTheme="minorHAnsi" w:cstheme="minorHAnsi"/>
                  <w:color w:val="3B3838" w:themeColor="background2" w:themeShade="40"/>
                  <w:sz w:val="28"/>
                  <w:szCs w:val="28"/>
                  <w:u w:val="none"/>
                </w:rPr>
                <w:t>6</w:t>
              </w:r>
            </w:hyperlink>
          </w:p>
        </w:tc>
      </w:tr>
      <w:tr w:rsidR="004550A1" w:rsidRPr="00B21FC3" w14:paraId="57326AA5" w14:textId="77777777" w:rsidTr="00652930">
        <w:trPr>
          <w:cantSplit/>
        </w:trPr>
        <w:tc>
          <w:tcPr>
            <w:tcW w:w="9259" w:type="dxa"/>
          </w:tcPr>
          <w:p w14:paraId="6CD28AE5" w14:textId="21C4B245"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48F3D8CB" w:rsidR="00826074" w:rsidRPr="00B43B24"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B30CC2" w:rsidRPr="00B43B24">
                <w:rPr>
                  <w:rStyle w:val="Hyperlink"/>
                  <w:rFonts w:asciiTheme="minorHAnsi" w:hAnsiTheme="minorHAnsi" w:cstheme="minorHAnsi"/>
                  <w:color w:val="3B3838" w:themeColor="background2" w:themeShade="40"/>
                  <w:sz w:val="28"/>
                  <w:szCs w:val="28"/>
                  <w:u w:val="none"/>
                </w:rPr>
                <w:t>6</w:t>
              </w:r>
            </w:hyperlink>
          </w:p>
        </w:tc>
      </w:tr>
      <w:tr w:rsidR="004550A1" w:rsidRPr="00B21FC3" w14:paraId="5A2D5963" w14:textId="77777777" w:rsidTr="00652930">
        <w:trPr>
          <w:cantSplit/>
        </w:trPr>
        <w:tc>
          <w:tcPr>
            <w:tcW w:w="9259" w:type="dxa"/>
          </w:tcPr>
          <w:p w14:paraId="5D27399B" w14:textId="77777777" w:rsidR="001B057D" w:rsidRDefault="002305A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Pr>
                <w:rFonts w:asciiTheme="minorHAnsi" w:hAnsiTheme="minorHAnsi" w:cstheme="minorHAnsi"/>
                <w:color w:val="3B3838" w:themeColor="background2" w:themeShade="40"/>
                <w:sz w:val="28"/>
                <w:szCs w:val="28"/>
                <w:lang w:eastAsia="en-US"/>
              </w:rPr>
              <w:t>Additional Qualification Requirements</w:t>
            </w:r>
            <w:r w:rsidRPr="00B21FC3">
              <w:rPr>
                <w:rFonts w:asciiTheme="minorHAnsi" w:hAnsiTheme="minorHAnsi" w:cstheme="minorHAnsi"/>
                <w:color w:val="3B3838" w:themeColor="background2" w:themeShade="40"/>
                <w:sz w:val="28"/>
                <w:szCs w:val="28"/>
                <w:lang w:eastAsia="en-US"/>
              </w:rPr>
              <w:t xml:space="preserve"> </w:t>
            </w:r>
          </w:p>
          <w:p w14:paraId="443212B5" w14:textId="1417E8A9" w:rsidR="002305A3" w:rsidRPr="00B21FC3" w:rsidRDefault="002305A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Pr>
                <w:rFonts w:asciiTheme="minorHAnsi" w:hAnsiTheme="minorHAnsi" w:cstheme="minorHAnsi"/>
                <w:color w:val="3B3838" w:themeColor="background2" w:themeShade="40"/>
                <w:sz w:val="28"/>
                <w:szCs w:val="28"/>
                <w:lang w:eastAsia="en-US"/>
              </w:rPr>
              <w:t>Candidate Feedback</w:t>
            </w:r>
          </w:p>
        </w:tc>
        <w:tc>
          <w:tcPr>
            <w:tcW w:w="957" w:type="dxa"/>
          </w:tcPr>
          <w:p w14:paraId="6959FF6F" w14:textId="2249E336" w:rsidR="00CE6265" w:rsidRPr="00C31318" w:rsidRDefault="00472DF3" w:rsidP="00652930">
            <w:pPr>
              <w:keepNext/>
              <w:spacing w:before="50" w:after="120"/>
              <w:jc w:val="center"/>
              <w:rPr>
                <w:rStyle w:val="Hyperlink"/>
                <w:rFonts w:asciiTheme="minorHAnsi" w:hAnsiTheme="minorHAnsi" w:cstheme="minorHAnsi"/>
                <w:color w:val="auto"/>
                <w:sz w:val="28"/>
                <w:szCs w:val="28"/>
                <w:u w:val="none"/>
              </w:rPr>
            </w:pPr>
            <w:r w:rsidRPr="00A22838">
              <w:rPr>
                <w:rFonts w:asciiTheme="minorHAnsi" w:hAnsiTheme="minorHAnsi" w:cstheme="minorHAnsi"/>
                <w:color w:val="3B3838" w:themeColor="background2" w:themeShade="40"/>
                <w:sz w:val="28"/>
                <w:szCs w:val="28"/>
              </w:rPr>
              <w:fldChar w:fldCharType="begin"/>
            </w:r>
            <w:r w:rsidR="00717957" w:rsidRPr="00B43B24">
              <w:rPr>
                <w:rFonts w:asciiTheme="minorHAnsi" w:hAnsiTheme="minorHAnsi" w:cstheme="minorHAnsi"/>
                <w:color w:val="3B3838" w:themeColor="background2" w:themeShade="40"/>
                <w:sz w:val="28"/>
                <w:szCs w:val="28"/>
              </w:rPr>
              <w:instrText>HYPERLINK  \l "Additional_qualification_requirements"</w:instrText>
            </w:r>
            <w:r w:rsidRPr="00A22838">
              <w:rPr>
                <w:rFonts w:asciiTheme="minorHAnsi" w:hAnsiTheme="minorHAnsi" w:cstheme="minorHAnsi"/>
                <w:color w:val="3B3838" w:themeColor="background2" w:themeShade="40"/>
                <w:sz w:val="28"/>
                <w:szCs w:val="28"/>
              </w:rPr>
            </w:r>
            <w:r w:rsidRPr="00A22838">
              <w:rPr>
                <w:rFonts w:asciiTheme="minorHAnsi" w:hAnsiTheme="minorHAnsi" w:cstheme="minorHAnsi"/>
                <w:color w:val="3B3838" w:themeColor="background2" w:themeShade="40"/>
                <w:sz w:val="28"/>
                <w:szCs w:val="28"/>
              </w:rPr>
              <w:fldChar w:fldCharType="separate"/>
            </w:r>
            <w:r w:rsidR="00C31318" w:rsidRPr="00C31318">
              <w:rPr>
                <w:rStyle w:val="Hyperlink"/>
                <w:rFonts w:asciiTheme="minorHAnsi" w:hAnsiTheme="minorHAnsi" w:cstheme="minorHAnsi"/>
                <w:color w:val="auto"/>
                <w:u w:val="none"/>
              </w:rPr>
              <w:t>7</w:t>
            </w:r>
          </w:p>
          <w:p w14:paraId="0F667B44" w14:textId="3CFDB2EC" w:rsidR="00834CDE" w:rsidRPr="00B43B24" w:rsidRDefault="00472DF3" w:rsidP="00652930">
            <w:pPr>
              <w:keepNext/>
              <w:spacing w:before="50" w:after="120"/>
              <w:jc w:val="center"/>
              <w:rPr>
                <w:rFonts w:asciiTheme="minorHAnsi" w:hAnsiTheme="minorHAnsi" w:cstheme="minorHAnsi"/>
                <w:color w:val="3B3838" w:themeColor="background2" w:themeShade="40"/>
                <w:sz w:val="28"/>
                <w:szCs w:val="28"/>
              </w:rPr>
            </w:pPr>
            <w:r w:rsidRPr="00A22838">
              <w:rPr>
                <w:rFonts w:asciiTheme="minorHAnsi" w:hAnsiTheme="minorHAnsi" w:cstheme="minorHAnsi"/>
                <w:color w:val="3B3838" w:themeColor="background2" w:themeShade="40"/>
                <w:sz w:val="28"/>
                <w:szCs w:val="28"/>
              </w:rPr>
              <w:fldChar w:fldCharType="end"/>
            </w:r>
            <w:hyperlink w:anchor="Candidate_feedback" w:history="1">
              <w:r w:rsidR="00C31318">
                <w:rPr>
                  <w:rStyle w:val="Hyperlink"/>
                  <w:rFonts w:asciiTheme="minorHAnsi" w:hAnsiTheme="minorHAnsi" w:cstheme="minorHAnsi"/>
                  <w:color w:val="3B3838" w:themeColor="background2" w:themeShade="40"/>
                  <w:sz w:val="28"/>
                  <w:szCs w:val="28"/>
                  <w:u w:val="none"/>
                </w:rPr>
                <w:t>8</w:t>
              </w:r>
            </w:hyperlink>
          </w:p>
          <w:p w14:paraId="500490A1" w14:textId="2D542043" w:rsidR="001B057D" w:rsidRPr="00B43B24" w:rsidRDefault="001B057D" w:rsidP="00652930">
            <w:pPr>
              <w:keepNext/>
              <w:spacing w:before="50" w:after="120"/>
              <w:jc w:val="center"/>
              <w:rPr>
                <w:rFonts w:asciiTheme="minorHAnsi" w:hAnsiTheme="minorHAnsi" w:cstheme="minorHAnsi"/>
                <w:color w:val="3B3838" w:themeColor="background2" w:themeShade="40"/>
                <w:sz w:val="28"/>
                <w:szCs w:val="28"/>
              </w:rPr>
            </w:pPr>
          </w:p>
        </w:tc>
      </w:tr>
      <w:tr w:rsidR="004550A1" w:rsidRPr="00B21FC3" w14:paraId="454847FF" w14:textId="77777777" w:rsidTr="00652930">
        <w:trPr>
          <w:cantSplit/>
        </w:trPr>
        <w:tc>
          <w:tcPr>
            <w:tcW w:w="9259" w:type="dxa"/>
            <w:shd w:val="clear" w:color="auto" w:fill="auto"/>
          </w:tcPr>
          <w:p w14:paraId="011CD966" w14:textId="77777777" w:rsidR="00826074" w:rsidRPr="00B74C29" w:rsidRDefault="00826074" w:rsidP="00652930">
            <w:pPr>
              <w:pStyle w:val="ToCColHeading"/>
              <w:spacing w:before="50" w:after="50"/>
              <w:rPr>
                <w:rFonts w:asciiTheme="minorHAnsi" w:hAnsiTheme="minorHAnsi" w:cstheme="minorHAnsi"/>
                <w:color w:val="EA5850"/>
                <w:kern w:val="24"/>
                <w:sz w:val="44"/>
                <w:szCs w:val="44"/>
              </w:rPr>
            </w:pPr>
            <w:r w:rsidRPr="00B74C29">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B74C29">
              <w:rPr>
                <w:rFonts w:asciiTheme="minorHAnsi" w:hAnsiTheme="minorHAnsi" w:cstheme="minorHAnsi"/>
                <w:color w:val="EA5850"/>
                <w:kern w:val="24"/>
                <w:sz w:val="32"/>
                <w:szCs w:val="32"/>
              </w:rPr>
              <w:t>Page</w:t>
            </w:r>
          </w:p>
        </w:tc>
      </w:tr>
      <w:tr w:rsidR="004550A1" w:rsidRPr="00B21FC3" w14:paraId="7792697E" w14:textId="77777777" w:rsidTr="00652930">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222C2D69" w:rsidR="006716DD" w:rsidRPr="00A22838"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C31318">
                <w:rPr>
                  <w:rStyle w:val="Hyperlink"/>
                  <w:rFonts w:asciiTheme="minorHAnsi" w:hAnsiTheme="minorHAnsi" w:cstheme="minorHAnsi"/>
                  <w:color w:val="3B3838" w:themeColor="background2" w:themeShade="40"/>
                  <w:sz w:val="28"/>
                  <w:szCs w:val="28"/>
                  <w:u w:val="none"/>
                </w:rPr>
                <w:t>9</w:t>
              </w:r>
            </w:hyperlink>
          </w:p>
        </w:tc>
      </w:tr>
      <w:tr w:rsidR="004550A1" w:rsidRPr="00B21FC3" w14:paraId="4EA81443" w14:textId="77777777" w:rsidTr="00652930">
        <w:trPr>
          <w:cantSplit/>
        </w:trPr>
        <w:tc>
          <w:tcPr>
            <w:tcW w:w="9259" w:type="dxa"/>
            <w:vAlign w:val="center"/>
          </w:tcPr>
          <w:p w14:paraId="50C09A13" w14:textId="77777777" w:rsidR="00A0261C"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46E6034E" w14:textId="558BE748" w:rsidR="00BA7144" w:rsidRPr="00B21FC3" w:rsidRDefault="00BA714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tc>
        <w:tc>
          <w:tcPr>
            <w:tcW w:w="957" w:type="dxa"/>
          </w:tcPr>
          <w:p w14:paraId="1FF8E838" w14:textId="28E26453" w:rsidR="00A0261C" w:rsidRPr="00A22838" w:rsidRDefault="00CB5FA9" w:rsidP="00652930">
            <w:pPr>
              <w:keepNext/>
              <w:spacing w:before="50" w:after="120"/>
              <w:jc w:val="center"/>
              <w:rPr>
                <w:rStyle w:val="Hyperlink"/>
                <w:rFonts w:asciiTheme="minorHAnsi" w:hAnsiTheme="minorHAnsi" w:cstheme="minorHAnsi"/>
                <w:color w:val="3B3838" w:themeColor="background2" w:themeShade="40"/>
                <w:sz w:val="28"/>
                <w:szCs w:val="28"/>
                <w:u w:val="none"/>
              </w:rPr>
            </w:pPr>
            <w:hyperlink w:anchor="Appendix_2" w:history="1">
              <w:r w:rsidR="00C31318">
                <w:rPr>
                  <w:rStyle w:val="Hyperlink"/>
                  <w:rFonts w:asciiTheme="minorHAnsi" w:hAnsiTheme="minorHAnsi" w:cstheme="minorHAnsi"/>
                  <w:color w:val="3B3838" w:themeColor="background2" w:themeShade="40"/>
                  <w:sz w:val="28"/>
                  <w:szCs w:val="28"/>
                  <w:u w:val="none"/>
                </w:rPr>
                <w:t>14</w:t>
              </w:r>
            </w:hyperlink>
          </w:p>
          <w:p w14:paraId="01199CFC" w14:textId="03C89039" w:rsidR="00BA7144" w:rsidRPr="00A22838" w:rsidRDefault="00CB5FA9" w:rsidP="00652930">
            <w:pPr>
              <w:keepNext/>
              <w:spacing w:before="50" w:after="120"/>
              <w:jc w:val="center"/>
              <w:rPr>
                <w:rFonts w:asciiTheme="minorHAnsi" w:hAnsiTheme="minorHAnsi" w:cstheme="minorHAnsi"/>
                <w:color w:val="3B3838" w:themeColor="background2" w:themeShade="40"/>
                <w:sz w:val="28"/>
                <w:szCs w:val="28"/>
              </w:rPr>
            </w:pPr>
            <w:hyperlink w:anchor="APPENDIX_3" w:history="1">
              <w:r w:rsidR="00C31318">
                <w:rPr>
                  <w:rStyle w:val="Hyperlink"/>
                  <w:rFonts w:asciiTheme="minorHAnsi" w:hAnsiTheme="minorHAnsi" w:cstheme="minorHAnsi"/>
                  <w:color w:val="3B3838" w:themeColor="background2" w:themeShade="40"/>
                  <w:sz w:val="28"/>
                  <w:szCs w:val="28"/>
                  <w:u w:val="none"/>
                </w:rPr>
                <w:t>15</w:t>
              </w:r>
            </w:hyperlink>
          </w:p>
        </w:tc>
      </w:tr>
      <w:tr w:rsidR="008B4939" w:rsidRPr="00B21FC3" w14:paraId="58C2AEFC" w14:textId="77777777" w:rsidTr="00652930">
        <w:trPr>
          <w:cantSplit/>
        </w:trPr>
        <w:tc>
          <w:tcPr>
            <w:tcW w:w="9259" w:type="dxa"/>
            <w:vAlign w:val="center"/>
          </w:tcPr>
          <w:p w14:paraId="211E2855" w14:textId="695AA57F" w:rsidR="00D761F5" w:rsidRPr="00B21FC3" w:rsidRDefault="00D761F5" w:rsidP="00BA7144">
            <w:pPr>
              <w:pStyle w:val="TOCCol2"/>
              <w:spacing w:before="50" w:after="120"/>
              <w:ind w:left="1157" w:firstLine="0"/>
              <w:rPr>
                <w:rFonts w:asciiTheme="minorHAnsi" w:hAnsiTheme="minorHAnsi" w:cstheme="minorHAnsi"/>
                <w:bCs w:val="0"/>
                <w:color w:val="3B3838" w:themeColor="background2" w:themeShade="40"/>
                <w:sz w:val="28"/>
                <w:szCs w:val="28"/>
              </w:rPr>
            </w:pPr>
          </w:p>
        </w:tc>
        <w:tc>
          <w:tcPr>
            <w:tcW w:w="957" w:type="dxa"/>
          </w:tcPr>
          <w:p w14:paraId="1CFE0997" w14:textId="002485FE" w:rsidR="00D761F5" w:rsidRPr="00B21FC3" w:rsidRDefault="00D761F5" w:rsidP="00BA7144">
            <w:pPr>
              <w:keepNext/>
              <w:spacing w:before="50" w:after="120"/>
              <w:jc w:val="center"/>
              <w:rPr>
                <w:rFonts w:asciiTheme="minorHAnsi" w:hAnsiTheme="minorHAnsi" w:cstheme="minorHAnsi"/>
                <w:color w:val="3B3838" w:themeColor="background2" w:themeShade="40"/>
                <w:sz w:val="28"/>
                <w:szCs w:val="28"/>
              </w:rPr>
            </w:pPr>
          </w:p>
        </w:tc>
      </w:tr>
    </w:tbl>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11F7D151"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5056B6CB" w:rsidR="0078604C" w:rsidRPr="00B21FC3" w:rsidRDefault="00186365" w:rsidP="7AB02957">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7AB02957">
        <w:rPr>
          <w:rFonts w:asciiTheme="minorHAnsi" w:hAnsiTheme="minorHAnsi" w:cstheme="minorBidi"/>
          <w:color w:val="3B3838" w:themeColor="background2" w:themeShade="40"/>
          <w:sz w:val="24"/>
        </w:rPr>
        <w:t>This document</w:t>
      </w:r>
      <w:r w:rsidR="00C64B3E" w:rsidRPr="7AB02957">
        <w:rPr>
          <w:rFonts w:asciiTheme="minorHAnsi" w:hAnsiTheme="minorHAnsi" w:cstheme="minorBidi"/>
          <w:color w:val="3B3838" w:themeColor="background2" w:themeShade="40"/>
          <w:sz w:val="24"/>
        </w:rPr>
        <w:t>, along with candidate support materials</w:t>
      </w:r>
      <w:r w:rsidR="00A77B47" w:rsidRPr="7AB02957">
        <w:rPr>
          <w:rFonts w:asciiTheme="minorHAnsi" w:hAnsiTheme="minorHAnsi" w:cstheme="minorBidi"/>
          <w:color w:val="3B3838" w:themeColor="background2" w:themeShade="40"/>
          <w:sz w:val="24"/>
        </w:rPr>
        <w:t>,</w:t>
      </w:r>
      <w:r w:rsidRPr="7AB02957">
        <w:rPr>
          <w:rFonts w:asciiTheme="minorHAnsi" w:hAnsiTheme="minorHAnsi" w:cstheme="minorBidi"/>
          <w:color w:val="3B3838" w:themeColor="background2" w:themeShade="40"/>
          <w:sz w:val="24"/>
        </w:rPr>
        <w:t xml:space="preserve"> can be downloaded from the </w:t>
      </w:r>
      <w:hyperlink r:id="rId17">
        <w:r w:rsidR="00727398" w:rsidRPr="7AB02957">
          <w:rPr>
            <w:rStyle w:val="Hyperlink"/>
            <w:rFonts w:asciiTheme="minorHAnsi" w:hAnsiTheme="minorHAnsi" w:cstheme="minorBidi"/>
            <w:color w:val="3B3838" w:themeColor="background2" w:themeShade="40"/>
            <w:sz w:val="24"/>
          </w:rPr>
          <w:t>CPCAB website</w:t>
        </w:r>
      </w:hyperlink>
      <w:r w:rsidR="00A77B47" w:rsidRPr="7AB02957">
        <w:rPr>
          <w:rStyle w:val="Hyperlink"/>
          <w:rFonts w:asciiTheme="minorHAnsi" w:hAnsiTheme="minorHAnsi" w:cstheme="minorBidi"/>
          <w:color w:val="3B3838" w:themeColor="background2" w:themeShade="40"/>
          <w:sz w:val="24"/>
        </w:rPr>
        <w:t xml:space="preserve">.  </w:t>
      </w:r>
      <w:r w:rsidR="00A77B47" w:rsidRPr="002D4EBB">
        <w:rPr>
          <w:rStyle w:val="Hyperlink"/>
          <w:rFonts w:asciiTheme="minorHAnsi" w:hAnsiTheme="minorHAnsi" w:cstheme="minorBidi"/>
          <w:color w:val="3B3838" w:themeColor="background2" w:themeShade="40"/>
          <w:sz w:val="24"/>
          <w:u w:val="none"/>
        </w:rPr>
        <w:t xml:space="preserve">These provide you with the information needed to enable you to maximise your learning on this course and to complete the </w:t>
      </w:r>
      <w:r w:rsidR="002D4EBB" w:rsidRPr="002D4EBB">
        <w:rPr>
          <w:rStyle w:val="Hyperlink"/>
          <w:rFonts w:asciiTheme="minorHAnsi" w:hAnsiTheme="minorHAnsi" w:cstheme="minorBidi"/>
          <w:color w:val="3B3838" w:themeColor="background2" w:themeShade="40"/>
          <w:sz w:val="24"/>
          <w:u w:val="none"/>
        </w:rPr>
        <w:t>qualification</w:t>
      </w:r>
      <w:r w:rsidR="00A77B47" w:rsidRPr="002D4EBB">
        <w:rPr>
          <w:rStyle w:val="Hyperlink"/>
          <w:rFonts w:asciiTheme="minorHAnsi" w:hAnsiTheme="minorHAnsi" w:cstheme="minorBidi"/>
          <w:color w:val="3B3838" w:themeColor="background2" w:themeShade="40"/>
          <w:sz w:val="24"/>
          <w:u w:val="none"/>
        </w:rPr>
        <w:t xml:space="preserve"> successfully.  </w:t>
      </w:r>
      <w:r w:rsidRPr="002D4EBB">
        <w:rPr>
          <w:rFonts w:asciiTheme="minorHAnsi" w:hAnsiTheme="minorHAnsi" w:cstheme="minorBidi"/>
          <w:i/>
          <w:iCs/>
          <w:color w:val="3B3838" w:themeColor="background2" w:themeShade="40"/>
          <w:sz w:val="24"/>
        </w:rPr>
        <w:t xml:space="preserve"> </w:t>
      </w:r>
      <w:r w:rsidR="00A77B47" w:rsidRPr="002D4EBB">
        <w:rPr>
          <w:rFonts w:asciiTheme="minorHAnsi" w:hAnsiTheme="minorHAnsi" w:cstheme="minorBidi"/>
          <w:color w:val="3B3838" w:themeColor="background2" w:themeShade="40"/>
          <w:sz w:val="24"/>
        </w:rPr>
        <w:t xml:space="preserve"> </w:t>
      </w:r>
      <w:r w:rsidR="00A2616A" w:rsidRPr="002D4EBB">
        <w:rPr>
          <w:rFonts w:asciiTheme="minorHAnsi" w:hAnsiTheme="minorHAnsi" w:cstheme="minorBidi"/>
          <w:color w:val="3B3838" w:themeColor="background2" w:themeShade="40"/>
          <w:sz w:val="24"/>
        </w:rPr>
        <w:t>I</w:t>
      </w:r>
      <w:r w:rsidR="00A2616A" w:rsidRPr="7AB02957">
        <w:rPr>
          <w:rFonts w:asciiTheme="minorHAnsi" w:hAnsiTheme="minorHAnsi" w:cstheme="minorBidi"/>
          <w:color w:val="3B3838" w:themeColor="background2" w:themeShade="40"/>
          <w:sz w:val="24"/>
        </w:rPr>
        <w:t xml:space="preserve">f you need help with the accessibility of this document, please </w:t>
      </w:r>
      <w:r w:rsidR="00A2616A" w:rsidRPr="00C418EA">
        <w:rPr>
          <w:rFonts w:asciiTheme="minorHAnsi" w:hAnsiTheme="minorHAnsi" w:cstheme="minorBidi"/>
          <w:color w:val="3B3838" w:themeColor="background2" w:themeShade="40"/>
          <w:sz w:val="24"/>
        </w:rPr>
        <w:t xml:space="preserve">email </w:t>
      </w:r>
      <w:hyperlink r:id="rId18" w:history="1">
        <w:r w:rsidR="00A2616A" w:rsidRPr="00C418EA">
          <w:rPr>
            <w:rStyle w:val="Hyperlink"/>
            <w:rFonts w:asciiTheme="minorHAnsi" w:hAnsiTheme="minorHAnsi" w:cstheme="minorBidi"/>
            <w:color w:val="3B3838" w:themeColor="background2" w:themeShade="40"/>
            <w:sz w:val="24"/>
          </w:rPr>
          <w:t>contact@cpcab.co.uk</w:t>
        </w:r>
      </w:hyperlink>
      <w:r w:rsidR="00A2616A" w:rsidRPr="7AB02957">
        <w:rPr>
          <w:rFonts w:asciiTheme="minorHAnsi" w:hAnsiTheme="minorHAnsi" w:cstheme="minorBidi"/>
          <w:color w:val="3B3838" w:themeColor="background2" w:themeShade="40"/>
          <w:sz w:val="24"/>
        </w:rPr>
        <w:t xml:space="preserve"> with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051DF815" w14:textId="77777777" w:rsidR="002D4EBB" w:rsidRPr="00155825" w:rsidRDefault="002D4EBB" w:rsidP="002D4EBB">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p>
    <w:p w14:paraId="69C2FA3E" w14:textId="3BBD6B45" w:rsidR="002D4EBB" w:rsidRPr="001B3859" w:rsidRDefault="001B3859" w:rsidP="001B3859">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78071AB3" w14:textId="77777777" w:rsidR="002D4EBB" w:rsidRPr="00155825" w:rsidRDefault="002D4EBB" w:rsidP="002D4EBB">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439840BC" w14:textId="77777777" w:rsidR="002D4EBB" w:rsidRDefault="002D4EBB" w:rsidP="002D4EBB">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142A0BB2" w14:textId="77777777" w:rsidR="00A42E58" w:rsidRDefault="00A42E58" w:rsidP="00B14E05">
      <w:pPr>
        <w:spacing w:line="360" w:lineRule="auto"/>
        <w:jc w:val="center"/>
        <w:rPr>
          <w:rFonts w:asciiTheme="minorHAnsi" w:hAnsiTheme="minorHAnsi" w:cstheme="minorHAnsi"/>
          <w:color w:val="3B3838" w:themeColor="background2" w:themeShade="40"/>
        </w:rPr>
      </w:pPr>
    </w:p>
    <w:p w14:paraId="65BEAE5E" w14:textId="77777777" w:rsidR="00A42E58" w:rsidRDefault="00A42E58" w:rsidP="00B14E05">
      <w:pPr>
        <w:spacing w:line="360" w:lineRule="auto"/>
        <w:jc w:val="center"/>
        <w:rPr>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6C107A84">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6B0EBC" w:rsidRPr="00783149" w:rsidRDefault="006B0EBC" w:rsidP="00235D23">
                            <w:pPr>
                              <w:jc w:val="center"/>
                              <w:rPr>
                                <w:rFonts w:ascii="Rooney Regular" w:hAnsi="Rooney Regular"/>
                                <w:sz w:val="2"/>
                                <w:szCs w:val="2"/>
                              </w:rPr>
                            </w:pPr>
                          </w:p>
                          <w:p w14:paraId="4156BF97" w14:textId="53000EE0"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6B0EBC" w:rsidRPr="00783149" w:rsidRDefault="006B0EBC" w:rsidP="00235D23">
                      <w:pPr>
                        <w:jc w:val="center"/>
                        <w:rPr>
                          <w:rFonts w:ascii="Rooney Regular" w:hAnsi="Rooney Regular"/>
                          <w:sz w:val="2"/>
                          <w:szCs w:val="2"/>
                        </w:rPr>
                      </w:pPr>
                    </w:p>
                    <w:p w14:paraId="4156BF97" w14:textId="53000EE0"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0289518E" w14:textId="7601EE80" w:rsidR="007E1BDE" w:rsidRDefault="0093767D" w:rsidP="00B74C29">
      <w:pPr>
        <w:keepNext/>
        <w:keepLines/>
        <w:spacing w:line="288" w:lineRule="auto"/>
        <w:rPr>
          <w:rFonts w:asciiTheme="minorHAnsi" w:hAnsiTheme="minorHAnsi" w:cstheme="minorHAnsi"/>
          <w:i/>
          <w:iCs/>
          <w:color w:val="3B3838" w:themeColor="background2" w:themeShade="40"/>
        </w:rPr>
      </w:pPr>
      <w:r w:rsidRPr="55205BD3">
        <w:rPr>
          <w:rFonts w:asciiTheme="minorHAnsi" w:hAnsiTheme="minorHAnsi" w:cstheme="minorBidi"/>
          <w:color w:val="3B3838" w:themeColor="background2" w:themeShade="40"/>
        </w:rPr>
        <w:t>You are undertaking a course that leads to a nationally regulated qualification awarded by the Counselling and Psychotherapy Central Awarding</w:t>
      </w:r>
      <w:r w:rsidR="00355AD0" w:rsidRPr="55205BD3">
        <w:rPr>
          <w:rFonts w:asciiTheme="minorHAnsi" w:hAnsiTheme="minorHAnsi" w:cstheme="minorBidi"/>
          <w:color w:val="3B3838" w:themeColor="background2" w:themeShade="40"/>
        </w:rPr>
        <w:t xml:space="preserve"> Body (CPCAB) – the only </w:t>
      </w:r>
      <w:r w:rsidR="002C5829" w:rsidRPr="55205BD3">
        <w:rPr>
          <w:rFonts w:asciiTheme="minorHAnsi" w:hAnsiTheme="minorHAnsi" w:cstheme="minorBidi"/>
          <w:color w:val="3B3838" w:themeColor="background2" w:themeShade="40"/>
        </w:rPr>
        <w:t>nationally regulated awarding body to specialise in the field of counselling and supervision</w:t>
      </w:r>
      <w:r w:rsidR="00BD6FE1" w:rsidRPr="55205BD3">
        <w:rPr>
          <w:rFonts w:asciiTheme="minorHAnsi" w:hAnsiTheme="minorHAnsi" w:cstheme="minorBidi"/>
          <w:i/>
          <w:iCs/>
          <w:color w:val="3B3838" w:themeColor="background2" w:themeShade="40"/>
        </w:rPr>
        <w:t xml:space="preserve">. </w:t>
      </w:r>
    </w:p>
    <w:p w14:paraId="73779372" w14:textId="77777777" w:rsidR="00042F9A" w:rsidRPr="00042F9A" w:rsidRDefault="00042F9A" w:rsidP="00B74C29">
      <w:pPr>
        <w:spacing w:before="180" w:after="60" w:line="288" w:lineRule="auto"/>
        <w:rPr>
          <w:rFonts w:asciiTheme="minorHAnsi" w:hAnsiTheme="minorHAnsi" w:cstheme="minorHAnsi"/>
          <w:color w:val="3B3838" w:themeColor="background2" w:themeShade="40"/>
        </w:rPr>
      </w:pPr>
      <w:r w:rsidRPr="00042F9A">
        <w:rPr>
          <w:rFonts w:asciiTheme="minorHAnsi" w:hAnsiTheme="minorHAnsi" w:cstheme="minorHAnsi"/>
          <w:color w:val="3B3838" w:themeColor="background2" w:themeShade="40"/>
        </w:rPr>
        <w:t>This qualification is intended for candidates who have already acquired a recognised qualification in counselling skills and want to:</w:t>
      </w:r>
    </w:p>
    <w:p w14:paraId="4D6084C8" w14:textId="77777777" w:rsidR="00042F9A" w:rsidRPr="0019162C" w:rsidRDefault="00042F9A" w:rsidP="00B74C29">
      <w:pPr>
        <w:pStyle w:val="ListParagraph"/>
        <w:numPr>
          <w:ilvl w:val="0"/>
          <w:numId w:val="20"/>
        </w:numPr>
        <w:spacing w:after="60" w:line="288" w:lineRule="auto"/>
        <w:rPr>
          <w:rFonts w:asciiTheme="minorHAnsi" w:hAnsiTheme="minorHAnsi" w:cstheme="minorHAnsi"/>
          <w:color w:val="3B3838" w:themeColor="background2" w:themeShade="40"/>
        </w:rPr>
      </w:pPr>
      <w:r w:rsidRPr="0019162C">
        <w:rPr>
          <w:rFonts w:asciiTheme="minorHAnsi" w:hAnsiTheme="minorHAnsi" w:cstheme="minorHAnsi"/>
          <w:color w:val="3B3838" w:themeColor="background2" w:themeShade="40"/>
        </w:rPr>
        <w:t>Take the next step in training to become a counsellor.</w:t>
      </w:r>
    </w:p>
    <w:p w14:paraId="0AD2DCFA" w14:textId="03030F64" w:rsidR="00042F9A" w:rsidRPr="0019162C" w:rsidRDefault="00042F9A" w:rsidP="00B74C29">
      <w:pPr>
        <w:pStyle w:val="ListParagraph"/>
        <w:numPr>
          <w:ilvl w:val="0"/>
          <w:numId w:val="20"/>
        </w:numPr>
        <w:spacing w:after="100" w:line="288" w:lineRule="auto"/>
        <w:rPr>
          <w:rFonts w:asciiTheme="minorHAnsi" w:hAnsiTheme="minorHAnsi" w:cstheme="minorHAnsi"/>
          <w:color w:val="3B3838" w:themeColor="background2" w:themeShade="40"/>
        </w:rPr>
      </w:pPr>
      <w:r w:rsidRPr="0019162C">
        <w:rPr>
          <w:rFonts w:asciiTheme="minorHAnsi" w:hAnsiTheme="minorHAnsi" w:cstheme="minorHAnsi"/>
          <w:color w:val="3B3838" w:themeColor="background2" w:themeShade="40"/>
        </w:rPr>
        <w:t>Learn more about counselling theory, ethics and mental health.</w:t>
      </w:r>
    </w:p>
    <w:p w14:paraId="60E8E4EE" w14:textId="61A36530" w:rsidR="002E5FFB" w:rsidRPr="0019162C" w:rsidRDefault="002E5FFB">
      <w:pPr>
        <w:pStyle w:val="ListParagraph"/>
        <w:numPr>
          <w:ilvl w:val="0"/>
          <w:numId w:val="20"/>
        </w:numPr>
        <w:spacing w:after="100" w:line="288" w:lineRule="auto"/>
        <w:rPr>
          <w:rFonts w:asciiTheme="minorHAnsi" w:hAnsiTheme="minorHAnsi" w:cstheme="minorHAnsi"/>
          <w:color w:val="3B3838" w:themeColor="background2" w:themeShade="40"/>
        </w:rPr>
      </w:pPr>
      <w:r w:rsidRPr="0019162C">
        <w:rPr>
          <w:rFonts w:asciiTheme="minorHAnsi" w:hAnsiTheme="minorHAnsi" w:cstheme="minorHAnsi"/>
          <w:color w:val="3B3838" w:themeColor="background2" w:themeShade="40"/>
        </w:rPr>
        <w:t>Be prepared for work as a professional counsellor in an agency setting.</w:t>
      </w:r>
    </w:p>
    <w:p w14:paraId="761C6151" w14:textId="77777777" w:rsidR="002F79C8" w:rsidRDefault="002F79C8" w:rsidP="00AF55C1">
      <w:pPr>
        <w:spacing w:line="288" w:lineRule="auto"/>
        <w:rPr>
          <w:rFonts w:ascii="Calibri" w:eastAsia="Calibri" w:hAnsi="Calibri" w:cs="Calibri"/>
        </w:rPr>
      </w:pPr>
    </w:p>
    <w:p w14:paraId="7A553BAD" w14:textId="0E65E55A" w:rsidR="00AF55C1" w:rsidRPr="00B74C29" w:rsidRDefault="00AF55C1" w:rsidP="00AF55C1">
      <w:pPr>
        <w:spacing w:line="288" w:lineRule="auto"/>
        <w:rPr>
          <w:rFonts w:ascii="Calibri" w:eastAsia="Calibri" w:hAnsi="Calibri" w:cs="Calibri"/>
        </w:rPr>
      </w:pPr>
      <w:r w:rsidRPr="00B74C29">
        <w:rPr>
          <w:rFonts w:ascii="Calibri" w:eastAsia="Calibri" w:hAnsi="Calibri" w:cs="Calibri"/>
        </w:rPr>
        <w:t>This qualification leads to employment and increases employability for those whose role is to support others in sectors such as health and social care work, teaching and learning, advocacy and mediation, support and project work, and other helping roles. It provides additional skills for those already in employment and is likely to lead to increased opportunities for promotion and advancement towards practitioner-level qualifications (TC-L4).</w:t>
      </w:r>
    </w:p>
    <w:p w14:paraId="293F746D" w14:textId="77777777" w:rsidR="00AF55C1" w:rsidRPr="00B74C29" w:rsidRDefault="00AF55C1" w:rsidP="00B74C29">
      <w:pPr>
        <w:spacing w:after="100" w:line="288" w:lineRule="auto"/>
        <w:rPr>
          <w:rFonts w:asciiTheme="minorHAnsi" w:hAnsiTheme="minorHAnsi" w:cstheme="minorHAnsi"/>
          <w:color w:val="3B3838" w:themeColor="background2" w:themeShade="40"/>
        </w:rPr>
      </w:pPr>
    </w:p>
    <w:p w14:paraId="52D38253" w14:textId="48B5DA99" w:rsidR="006B059F" w:rsidRPr="00C40F08" w:rsidRDefault="00B92CDF" w:rsidP="007E1BDE">
      <w:pPr>
        <w:keepNext/>
        <w:keepLines/>
      </w:pPr>
      <w:r w:rsidRPr="00B21FC3">
        <w:rPr>
          <w:rFonts w:asciiTheme="minorHAnsi" w:hAnsiTheme="minorHAnsi" w:cstheme="minorHAnsi"/>
          <w:noProof/>
          <w:color w:val="3B3838" w:themeColor="background2" w:themeShade="40"/>
        </w:rPr>
        <mc:AlternateContent>
          <mc:Choice Requires="wps">
            <w:drawing>
              <wp:inline distT="0" distB="0" distL="0" distR="0" wp14:anchorId="7A03FB58" wp14:editId="2DA86506">
                <wp:extent cx="6572250" cy="1190625"/>
                <wp:effectExtent l="0" t="0" r="19050" b="28575"/>
                <wp:docPr id="5" name="Text Box 5"/>
                <wp:cNvGraphicFramePr/>
                <a:graphic xmlns:a="http://schemas.openxmlformats.org/drawingml/2006/main">
                  <a:graphicData uri="http://schemas.microsoft.com/office/word/2010/wordprocessingShape">
                    <wps:wsp>
                      <wps:cNvSpPr txBox="1"/>
                      <wps:spPr>
                        <a:xfrm>
                          <a:off x="0" y="0"/>
                          <a:ext cx="6572250" cy="1190625"/>
                        </a:xfrm>
                        <a:prstGeom prst="rect">
                          <a:avLst/>
                        </a:prstGeom>
                        <a:solidFill>
                          <a:schemeClr val="bg2"/>
                        </a:solidFill>
                        <a:ln w="6350">
                          <a:solidFill>
                            <a:schemeClr val="bg2"/>
                          </a:solidFill>
                        </a:ln>
                      </wps:spPr>
                      <wps:txbx>
                        <w:txbxContent>
                          <w:p w14:paraId="2A674AB6" w14:textId="77777777" w:rsidR="006B0EBC" w:rsidRPr="00E83C34" w:rsidRDefault="006B0EBC" w:rsidP="00B74C29">
                            <w:pPr>
                              <w:spacing w:before="100" w:after="100" w:line="288" w:lineRule="auto"/>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3C89D9EC" w:rsidR="006B0EBC" w:rsidRPr="004E4708" w:rsidRDefault="006B0EBC" w:rsidP="00B74C29">
                            <w:pPr>
                              <w:spacing w:line="288" w:lineRule="auto"/>
                              <w:rPr>
                                <w:rFonts w:asciiTheme="minorHAnsi" w:hAnsiTheme="minorHAnsi" w:cstheme="minorHAnsi"/>
                                <w:color w:val="3B3838" w:themeColor="background2" w:themeShade="40"/>
                              </w:rPr>
                            </w:pPr>
                            <w:r w:rsidRPr="00415952">
                              <w:rPr>
                                <w:rFonts w:asciiTheme="minorHAnsi" w:hAnsiTheme="minorHAnsi" w:cstheme="minorHAnsi"/>
                                <w:color w:val="3B3838" w:themeColor="background2" w:themeShade="40"/>
                              </w:rPr>
                              <w:t xml:space="preserve">Know your limits: this course won’t train you to be a </w:t>
                            </w:r>
                            <w:r w:rsidRPr="004E4708">
                              <w:rPr>
                                <w:rFonts w:asciiTheme="minorHAnsi" w:hAnsiTheme="minorHAnsi" w:cstheme="minorHAnsi"/>
                                <w:color w:val="3B3838" w:themeColor="background2" w:themeShade="40"/>
                              </w:rPr>
                              <w:t>counsellor</w:t>
                            </w:r>
                            <w:r>
                              <w:rPr>
                                <w:rFonts w:asciiTheme="minorHAnsi" w:hAnsiTheme="minorHAnsi" w:cstheme="minorHAnsi"/>
                                <w:color w:val="3B3838" w:themeColor="background2" w:themeShade="40"/>
                              </w:rPr>
                              <w:t>,</w:t>
                            </w:r>
                            <w:r w:rsidRPr="004E4708">
                              <w:rPr>
                                <w:rFonts w:asciiTheme="minorHAnsi" w:hAnsiTheme="minorHAnsi" w:cstheme="minorHAnsi"/>
                                <w:color w:val="3B3838" w:themeColor="background2" w:themeShade="40"/>
                              </w:rPr>
                              <w:t xml:space="preserve"> but it will prepare you for </w:t>
                            </w:r>
                            <w:r w:rsidR="00084365">
                              <w:rPr>
                                <w:rFonts w:asciiTheme="minorHAnsi" w:hAnsiTheme="minorHAnsi" w:cstheme="minorHAnsi"/>
                                <w:color w:val="3B3838" w:themeColor="background2" w:themeShade="40"/>
                              </w:rPr>
                              <w:t xml:space="preserve">the next step in </w:t>
                            </w:r>
                            <w:r w:rsidRPr="004E4708">
                              <w:rPr>
                                <w:rFonts w:asciiTheme="minorHAnsi" w:hAnsiTheme="minorHAnsi" w:cstheme="minorHAnsi"/>
                                <w:color w:val="3B3838" w:themeColor="background2" w:themeShade="40"/>
                              </w:rPr>
                              <w:t>training as a counsellor.</w:t>
                            </w:r>
                            <w:r w:rsidR="00A47151">
                              <w:rPr>
                                <w:rFonts w:asciiTheme="minorHAnsi" w:hAnsiTheme="minorHAnsi" w:cstheme="minorHAnsi"/>
                                <w:color w:val="3B3838" w:themeColor="background2" w:themeShade="40"/>
                              </w:rPr>
                              <w:t xml:space="preserve"> It can also provide a great stepping off p</w:t>
                            </w:r>
                            <w:r w:rsidR="008357EF">
                              <w:rPr>
                                <w:rFonts w:asciiTheme="minorHAnsi" w:hAnsiTheme="minorHAnsi" w:cstheme="minorHAnsi"/>
                                <w:color w:val="3B3838" w:themeColor="background2" w:themeShade="40"/>
                              </w:rPr>
                              <w:t>oint to enter into, or progress in an allied profession.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17.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" fillcolor="#e7e6e6 [3214]" strokecolor="#e7e6e6 [3214]" strokeweight=".5pt">
                <v:textbox>
                  <w:txbxContent>
                    <w:p w14:paraId="2A674AB6" w14:textId="77777777" w:rsidR="006B0EBC" w:rsidRPr="00E83C34" w:rsidRDefault="006B0EBC" w:rsidP="00B74C29">
                      <w:pPr>
                        <w:spacing w:before="100" w:after="100" w:line="288" w:lineRule="auto"/>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3C89D9EC" w:rsidR="006B0EBC" w:rsidRPr="004E4708" w:rsidRDefault="006B0EBC" w:rsidP="00B74C29">
                      <w:pPr>
                        <w:spacing w:line="288" w:lineRule="auto"/>
                        <w:rPr>
                          <w:rFonts w:asciiTheme="minorHAnsi" w:hAnsiTheme="minorHAnsi" w:cstheme="minorHAnsi"/>
                          <w:color w:val="3B3838" w:themeColor="background2" w:themeShade="40"/>
                        </w:rPr>
                      </w:pPr>
                      <w:r w:rsidRPr="00415952">
                        <w:rPr>
                          <w:rFonts w:asciiTheme="minorHAnsi" w:hAnsiTheme="minorHAnsi" w:cstheme="minorHAnsi"/>
                          <w:color w:val="3B3838" w:themeColor="background2" w:themeShade="40"/>
                        </w:rPr>
                        <w:t xml:space="preserve">Know your limits: this course won’t train you to be a </w:t>
                      </w:r>
                      <w:r w:rsidRPr="004E4708">
                        <w:rPr>
                          <w:rFonts w:asciiTheme="minorHAnsi" w:hAnsiTheme="minorHAnsi" w:cstheme="minorHAnsi"/>
                          <w:color w:val="3B3838" w:themeColor="background2" w:themeShade="40"/>
                        </w:rPr>
                        <w:t>counsellor</w:t>
                      </w:r>
                      <w:r>
                        <w:rPr>
                          <w:rFonts w:asciiTheme="minorHAnsi" w:hAnsiTheme="minorHAnsi" w:cstheme="minorHAnsi"/>
                          <w:color w:val="3B3838" w:themeColor="background2" w:themeShade="40"/>
                        </w:rPr>
                        <w:t>,</w:t>
                      </w:r>
                      <w:r w:rsidRPr="004E4708">
                        <w:rPr>
                          <w:rFonts w:asciiTheme="minorHAnsi" w:hAnsiTheme="minorHAnsi" w:cstheme="minorHAnsi"/>
                          <w:color w:val="3B3838" w:themeColor="background2" w:themeShade="40"/>
                        </w:rPr>
                        <w:t xml:space="preserve"> but it will prepare you for </w:t>
                      </w:r>
                      <w:r w:rsidR="00084365">
                        <w:rPr>
                          <w:rFonts w:asciiTheme="minorHAnsi" w:hAnsiTheme="minorHAnsi" w:cstheme="minorHAnsi"/>
                          <w:color w:val="3B3838" w:themeColor="background2" w:themeShade="40"/>
                        </w:rPr>
                        <w:t xml:space="preserve">the next step in </w:t>
                      </w:r>
                      <w:r w:rsidRPr="004E4708">
                        <w:rPr>
                          <w:rFonts w:asciiTheme="minorHAnsi" w:hAnsiTheme="minorHAnsi" w:cstheme="minorHAnsi"/>
                          <w:color w:val="3B3838" w:themeColor="background2" w:themeShade="40"/>
                        </w:rPr>
                        <w:t>training as a counsellor.</w:t>
                      </w:r>
                      <w:r w:rsidR="00A47151">
                        <w:rPr>
                          <w:rFonts w:asciiTheme="minorHAnsi" w:hAnsiTheme="minorHAnsi" w:cstheme="minorHAnsi"/>
                          <w:color w:val="3B3838" w:themeColor="background2" w:themeShade="40"/>
                        </w:rPr>
                        <w:t xml:space="preserve"> It can also provide a great stepping off p</w:t>
                      </w:r>
                      <w:r w:rsidR="008357EF">
                        <w:rPr>
                          <w:rFonts w:asciiTheme="minorHAnsi" w:hAnsiTheme="minorHAnsi" w:cstheme="minorHAnsi"/>
                          <w:color w:val="3B3838" w:themeColor="background2" w:themeShade="40"/>
                        </w:rPr>
                        <w:t>oint to enter into, or progress in an allied profession.</w:t>
                      </w:r>
                    </w:p>
                  </w:txbxContent>
                </v:textbox>
                <w10:anchorlock/>
              </v:shape>
            </w:pict>
          </mc:Fallback>
        </mc:AlternateContent>
      </w:r>
    </w:p>
    <w:p w14:paraId="619300F7" w14:textId="77777777" w:rsidR="001F01ED" w:rsidRDefault="001F01ED" w:rsidP="00F633DD">
      <w:pPr>
        <w:keepNext/>
        <w:keepLines/>
        <w:rPr>
          <w:rFonts w:asciiTheme="minorHAnsi" w:hAnsiTheme="minorHAnsi" w:cstheme="minorHAnsi"/>
          <w:color w:val="3B3838" w:themeColor="background2" w:themeShade="40"/>
        </w:rPr>
      </w:pPr>
    </w:p>
    <w:p w14:paraId="0A8F8DBC" w14:textId="2CC7028F" w:rsidR="00317072" w:rsidRPr="00B21FC3" w:rsidRDefault="00317072" w:rsidP="00FD4309">
      <w:pPr>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26B31CD9">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6B0EBC" w:rsidRPr="00783149" w:rsidRDefault="006B0EBC" w:rsidP="0029349E">
                            <w:pPr>
                              <w:jc w:val="center"/>
                              <w:rPr>
                                <w:rFonts w:ascii="Rooney Regular" w:hAnsi="Rooney Regular"/>
                                <w:sz w:val="2"/>
                                <w:szCs w:val="2"/>
                              </w:rPr>
                            </w:pPr>
                          </w:p>
                          <w:p w14:paraId="09411658" w14:textId="08A18BC8"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" fillcolor="#ea5850" stroked="f" strokeweight=".5pt">
                <v:textbox>
                  <w:txbxContent>
                    <w:p w14:paraId="5351EEC0" w14:textId="77777777" w:rsidR="006B0EBC" w:rsidRPr="00783149" w:rsidRDefault="006B0EBC" w:rsidP="0029349E">
                      <w:pPr>
                        <w:jc w:val="center"/>
                        <w:rPr>
                          <w:rFonts w:ascii="Rooney Regular" w:hAnsi="Rooney Regular"/>
                          <w:sz w:val="2"/>
                          <w:szCs w:val="2"/>
                        </w:rPr>
                      </w:pPr>
                    </w:p>
                    <w:p w14:paraId="09411658" w14:textId="08A18BC8"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FD4309">
      <w:pPr>
        <w:rPr>
          <w:rFonts w:asciiTheme="minorHAnsi" w:hAnsiTheme="minorHAnsi" w:cstheme="minorHAnsi"/>
          <w:color w:val="3B3838" w:themeColor="background2" w:themeShade="40"/>
        </w:rPr>
      </w:pPr>
    </w:p>
    <w:p w14:paraId="0DCD66E4" w14:textId="084C05EF" w:rsidR="00303249" w:rsidRPr="00B21FC3" w:rsidRDefault="002E21D3" w:rsidP="00B74C29">
      <w:pPr>
        <w:keepNext/>
        <w:spacing w:after="12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This qualification is made up of seven 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seven processes of the </w:t>
      </w:r>
      <w:hyperlink r:id="rId23" w:history="1">
        <w:r w:rsidR="00E9742B">
          <w:rPr>
            <w:rStyle w:val="Hyperlink"/>
            <w:rFonts w:asciiTheme="minorHAnsi" w:hAnsiTheme="minorHAnsi" w:cstheme="minorHAnsi"/>
            <w:color w:val="3B3838" w:themeColor="background2" w:themeShade="40"/>
          </w:rPr>
          <w:t>CPCAB's Model</w:t>
        </w:r>
      </w:hyperlink>
      <w:r w:rsidR="00E9742B">
        <w:rPr>
          <w:rStyle w:val="Hyperlink"/>
          <w:rFonts w:asciiTheme="minorHAnsi" w:hAnsiTheme="minorHAnsi" w:cstheme="minorHAnsi"/>
          <w:color w:val="3B3838" w:themeColor="background2" w:themeShade="40"/>
        </w:rPr>
        <w:t>.</w:t>
      </w:r>
    </w:p>
    <w:p w14:paraId="332594C2" w14:textId="0F6D24F9" w:rsidR="00303249" w:rsidRPr="00B21FC3" w:rsidRDefault="00343D59" w:rsidP="00B74C29">
      <w:pPr>
        <w:keepNext/>
        <w:spacing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3695A378">
                <wp:extent cx="6483350" cy="876300"/>
                <wp:effectExtent l="0" t="0" r="12700" b="19050"/>
                <wp:docPr id="7" name="Text Box 7"/>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chemeClr val="bg2"/>
                        </a:solidFill>
                        <a:ln w="6350">
                          <a:solidFill>
                            <a:schemeClr val="bg2"/>
                          </a:solidFill>
                        </a:ln>
                      </wps:spPr>
                      <wps:txbx>
                        <w:txbxContent>
                          <w:p w14:paraId="52781591" w14:textId="77777777" w:rsidR="006B0EBC" w:rsidRPr="00E83C34" w:rsidRDefault="006B0EBC"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37122272" w:rsidR="006B0EBC" w:rsidRDefault="006B0EBC" w:rsidP="00303249">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" fillcolor="#e7e6e6 [3214]" strokecolor="#e7e6e6 [3214]" strokeweight=".5pt">
                <v:textbox>
                  <w:txbxContent>
                    <w:p w14:paraId="52781591" w14:textId="77777777" w:rsidR="006B0EBC" w:rsidRPr="00E83C34" w:rsidRDefault="006B0EBC"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37122272" w:rsidR="006B0EBC" w:rsidRDefault="006B0EBC" w:rsidP="00303249">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v:textbox>
                <w10:anchorlock/>
              </v:shape>
            </w:pict>
          </mc:Fallback>
        </mc:AlternateContent>
      </w:r>
    </w:p>
    <w:p w14:paraId="312CBC95" w14:textId="4BDC628F" w:rsidR="0080136C" w:rsidRDefault="00744A6F" w:rsidP="00B74C29">
      <w:pPr>
        <w:tabs>
          <w:tab w:val="left" w:pos="720"/>
        </w:tabs>
        <w:spacing w:before="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To achieve the qualification</w:t>
      </w:r>
      <w:r w:rsidR="00FA766D"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w:t>
      </w:r>
      <w:r w:rsidR="0080136C" w:rsidRPr="00B21FC3">
        <w:rPr>
          <w:rFonts w:asciiTheme="minorHAnsi" w:hAnsiTheme="minorHAnsi" w:cstheme="minorHAnsi"/>
          <w:color w:val="3B3838" w:themeColor="background2" w:themeShade="40"/>
        </w:rPr>
        <w:t xml:space="preserve">ou </w:t>
      </w:r>
      <w:r w:rsidR="000B68F2" w:rsidRPr="00B21FC3">
        <w:rPr>
          <w:rFonts w:asciiTheme="minorHAnsi" w:hAnsiTheme="minorHAnsi" w:cstheme="minorHAnsi"/>
          <w:color w:val="3B3838" w:themeColor="background2" w:themeShade="40"/>
        </w:rPr>
        <w:t>MUST</w:t>
      </w:r>
      <w:r w:rsidR="0080136C" w:rsidRPr="00B21FC3">
        <w:rPr>
          <w:rFonts w:asciiTheme="minorHAnsi" w:hAnsiTheme="minorHAnsi" w:cstheme="minorHAnsi"/>
          <w:color w:val="3B3838" w:themeColor="background2" w:themeShade="40"/>
        </w:rPr>
        <w:t xml:space="preserve"> be</w:t>
      </w:r>
      <w:r w:rsidRPr="00B21FC3">
        <w:rPr>
          <w:rFonts w:asciiTheme="minorHAnsi" w:hAnsiTheme="minorHAnsi" w:cstheme="minorHAnsi"/>
          <w:color w:val="3B3838" w:themeColor="background2" w:themeShade="40"/>
        </w:rPr>
        <w:t xml:space="preserve"> </w:t>
      </w:r>
      <w:r w:rsidR="00186365" w:rsidRPr="00B21FC3">
        <w:rPr>
          <w:rFonts w:asciiTheme="minorHAnsi" w:hAnsiTheme="minorHAnsi" w:cstheme="minorHAnsi"/>
          <w:color w:val="3B3838" w:themeColor="background2" w:themeShade="40"/>
        </w:rPr>
        <w:t xml:space="preserve">internally </w:t>
      </w:r>
      <w:r w:rsidR="0080136C" w:rsidRPr="00B21FC3">
        <w:rPr>
          <w:rFonts w:asciiTheme="minorHAnsi" w:hAnsiTheme="minorHAnsi" w:cstheme="minorHAnsi"/>
          <w:color w:val="3B3838" w:themeColor="background2" w:themeShade="40"/>
        </w:rPr>
        <w:t xml:space="preserve">assessed </w:t>
      </w:r>
      <w:r w:rsidRPr="00B21FC3">
        <w:rPr>
          <w:rFonts w:asciiTheme="minorHAnsi" w:hAnsiTheme="minorHAnsi" w:cstheme="minorHAnsi"/>
          <w:color w:val="3B3838" w:themeColor="background2" w:themeShade="40"/>
        </w:rPr>
        <w:t>by your tutor</w:t>
      </w:r>
      <w:r w:rsidR="0080136C" w:rsidRPr="00B21FC3">
        <w:rPr>
          <w:rFonts w:asciiTheme="minorHAnsi" w:hAnsiTheme="minorHAnsi" w:cstheme="minorHAnsi"/>
          <w:color w:val="3B3838" w:themeColor="background2" w:themeShade="40"/>
        </w:rPr>
        <w:t xml:space="preserve"> as </w:t>
      </w:r>
      <w:r w:rsidR="0080136C" w:rsidRPr="00B21FC3">
        <w:rPr>
          <w:rFonts w:asciiTheme="minorHAnsi" w:hAnsiTheme="minorHAnsi" w:cstheme="minorHAnsi"/>
          <w:b/>
          <w:color w:val="3B3838" w:themeColor="background2" w:themeShade="40"/>
        </w:rPr>
        <w:t xml:space="preserve">Proficient </w:t>
      </w:r>
      <w:r w:rsidR="0080136C" w:rsidRPr="00B21FC3">
        <w:rPr>
          <w:rFonts w:asciiTheme="minorHAnsi" w:hAnsiTheme="minorHAnsi" w:cstheme="minorHAnsi"/>
          <w:color w:val="3B3838" w:themeColor="background2" w:themeShade="40"/>
        </w:rPr>
        <w:t>in</w:t>
      </w:r>
      <w:r w:rsidR="0080136C"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all </w:t>
      </w:r>
      <w:r w:rsidR="00672A48">
        <w:rPr>
          <w:rFonts w:asciiTheme="minorHAnsi" w:hAnsiTheme="minorHAnsi" w:cstheme="minorHAnsi"/>
          <w:color w:val="3B3838" w:themeColor="background2" w:themeShade="40"/>
        </w:rPr>
        <w:t xml:space="preserve">7 </w:t>
      </w:r>
      <w:r w:rsidR="0080136C" w:rsidRPr="00B21FC3">
        <w:rPr>
          <w:rFonts w:asciiTheme="minorHAnsi" w:hAnsiTheme="minorHAnsi" w:cstheme="minorHAnsi"/>
          <w:color w:val="3B3838" w:themeColor="background2" w:themeShade="40"/>
        </w:rPr>
        <w:t>learning outcomes.</w:t>
      </w:r>
    </w:p>
    <w:p w14:paraId="52076030" w14:textId="02CE42FA" w:rsidR="00B92CDF" w:rsidRDefault="00B92CDF" w:rsidP="00B74C29">
      <w:pPr>
        <w:tabs>
          <w:tab w:val="left" w:pos="720"/>
        </w:tabs>
        <w:spacing w:line="288" w:lineRule="auto"/>
        <w:rPr>
          <w:rFonts w:asciiTheme="minorHAnsi" w:hAnsiTheme="minorHAnsi" w:cstheme="minorHAnsi"/>
          <w:color w:val="3B3838" w:themeColor="background2" w:themeShade="40"/>
        </w:rPr>
      </w:pPr>
    </w:p>
    <w:p w14:paraId="120F46A8" w14:textId="63FF3E9A" w:rsidR="005E6A60" w:rsidRDefault="000C0364" w:rsidP="00B74C29">
      <w:pPr>
        <w:tabs>
          <w:tab w:val="left" w:pos="720"/>
        </w:tabs>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521198A6" wp14:editId="6D4E0C7C">
                <wp:extent cx="6483350" cy="876300"/>
                <wp:effectExtent l="0" t="0" r="12700" b="19050"/>
                <wp:docPr id="30" name="Text Box 30"/>
                <wp:cNvGraphicFramePr/>
                <a:graphic xmlns:a="http://schemas.openxmlformats.org/drawingml/2006/main">
                  <a:graphicData uri="http://schemas.microsoft.com/office/word/2010/wordprocessingShape">
                    <wps:wsp>
                      <wps:cNvSpPr txBox="1"/>
                      <wps:spPr>
                        <a:xfrm>
                          <a:off x="0" y="0"/>
                          <a:ext cx="6483350" cy="876300"/>
                        </a:xfrm>
                        <a:prstGeom prst="rect">
                          <a:avLst/>
                        </a:prstGeom>
                        <a:solidFill>
                          <a:srgbClr val="E7E6E6"/>
                        </a:solidFill>
                        <a:ln w="6350">
                          <a:solidFill>
                            <a:srgbClr val="E7E6E6"/>
                          </a:solidFill>
                        </a:ln>
                      </wps:spPr>
                      <wps:txbx>
                        <w:txbxContent>
                          <w:p w14:paraId="5483FEBC" w14:textId="77777777" w:rsidR="006B0EBC" w:rsidRPr="00E83C34" w:rsidRDefault="006B0EBC" w:rsidP="000C036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6D066A9" w14:textId="0F1242E4" w:rsidR="006B0EBC" w:rsidRPr="008523D1" w:rsidRDefault="006B0EBC" w:rsidP="008523D1">
                            <w:pPr>
                              <w:rPr>
                                <w:rFonts w:asciiTheme="minorHAnsi" w:hAnsiTheme="minorHAnsi" w:cstheme="minorHAnsi"/>
                                <w:color w:val="3B3838" w:themeColor="background2" w:themeShade="40"/>
                              </w:rPr>
                            </w:pPr>
                            <w:r w:rsidRPr="008523D1">
                              <w:rPr>
                                <w:rFonts w:asciiTheme="minorHAnsi" w:hAnsiTheme="minorHAnsi" w:cstheme="minorHAnsi"/>
                                <w:color w:val="3B3838" w:themeColor="background2" w:themeShade="40"/>
                              </w:rPr>
                              <w:t>Remember you can gain a great deal from the course without necessarily gaining the qualification. The journey is as important as the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1198A6" id="Text Box 30" o:spid="_x0000_s1032" type="#_x0000_t202" style="width:510.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" fillcolor="#e7e6e6" strokecolor="#e7e6e6" strokeweight=".5pt">
                <v:textbox>
                  <w:txbxContent>
                    <w:p w14:paraId="5483FEBC" w14:textId="77777777" w:rsidR="006B0EBC" w:rsidRPr="00E83C34" w:rsidRDefault="006B0EBC" w:rsidP="000C036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6D066A9" w14:textId="0F1242E4" w:rsidR="006B0EBC" w:rsidRPr="008523D1" w:rsidRDefault="006B0EBC" w:rsidP="008523D1">
                      <w:pPr>
                        <w:rPr>
                          <w:rFonts w:asciiTheme="minorHAnsi" w:hAnsiTheme="minorHAnsi" w:cstheme="minorHAnsi"/>
                          <w:color w:val="3B3838" w:themeColor="background2" w:themeShade="40"/>
                        </w:rPr>
                      </w:pPr>
                      <w:r w:rsidRPr="008523D1">
                        <w:rPr>
                          <w:rFonts w:asciiTheme="minorHAnsi" w:hAnsiTheme="minorHAnsi" w:cstheme="minorHAnsi"/>
                          <w:color w:val="3B3838" w:themeColor="background2" w:themeShade="40"/>
                        </w:rPr>
                        <w:t>Remember you can gain a great deal from the course without necessarily gaining the qualification. The journey is as important as the destination.</w:t>
                      </w:r>
                    </w:p>
                  </w:txbxContent>
                </v:textbox>
                <w10:anchorlock/>
              </v:shape>
            </w:pict>
          </mc:Fallback>
        </mc:AlternateContent>
      </w:r>
    </w:p>
    <w:p w14:paraId="3181B4AB" w14:textId="57FCD5DE" w:rsidR="000C0364" w:rsidRDefault="000C0364" w:rsidP="00B74C29">
      <w:pPr>
        <w:tabs>
          <w:tab w:val="left" w:pos="720"/>
        </w:tabs>
        <w:spacing w:line="288" w:lineRule="auto"/>
        <w:rPr>
          <w:rFonts w:asciiTheme="minorHAnsi" w:hAnsiTheme="minorHAnsi" w:cstheme="minorHAnsi"/>
          <w:color w:val="3B3838" w:themeColor="background2" w:themeShade="40"/>
        </w:rPr>
      </w:pPr>
    </w:p>
    <w:p w14:paraId="708FEC16" w14:textId="5C041ACE" w:rsidR="00782806" w:rsidRDefault="00AC6A12" w:rsidP="00782806">
      <w:pPr>
        <w:keepNext/>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w:t>
      </w:r>
    </w:p>
    <w:p w14:paraId="0D80BF18" w14:textId="77777777" w:rsidR="004D4B51" w:rsidRDefault="004D4B51" w:rsidP="00782806">
      <w:pPr>
        <w:keepNext/>
        <w:spacing w:line="288" w:lineRule="auto"/>
        <w:rPr>
          <w:rFonts w:asciiTheme="minorHAnsi" w:hAnsiTheme="minorHAnsi" w:cstheme="minorHAnsi"/>
          <w:color w:val="3B3838" w:themeColor="background2" w:themeShade="40"/>
        </w:rPr>
      </w:pPr>
    </w:p>
    <w:p w14:paraId="3E72A198" w14:textId="6700FB61" w:rsidR="00317072" w:rsidRPr="00B21FC3" w:rsidRDefault="00317072" w:rsidP="0001619D">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00587CE9" wp14:editId="7370B6B6">
                <wp:extent cx="6604000" cy="457200"/>
                <wp:effectExtent l="0" t="0" r="6350" b="0"/>
                <wp:docPr id="15" name="Text Box 15"/>
                <wp:cNvGraphicFramePr/>
                <a:graphic xmlns:a="http://schemas.openxmlformats.org/drawingml/2006/main">
                  <a:graphicData uri="http://schemas.microsoft.com/office/word/2010/wordprocessingShape">
                    <wps:wsp>
                      <wps:cNvSpPr txBox="1"/>
                      <wps:spPr>
                        <a:xfrm>
                          <a:off x="0" y="0"/>
                          <a:ext cx="6604000" cy="457200"/>
                        </a:xfrm>
                        <a:prstGeom prst="rect">
                          <a:avLst/>
                        </a:prstGeom>
                        <a:solidFill>
                          <a:srgbClr val="EA5850"/>
                        </a:solidFill>
                        <a:ln w="6350">
                          <a:noFill/>
                        </a:ln>
                      </wps:spPr>
                      <wps:txbx>
                        <w:txbxContent>
                          <w:p w14:paraId="272C2E3B" w14:textId="77777777" w:rsidR="006B0EBC" w:rsidRPr="00783149" w:rsidRDefault="006B0EBC" w:rsidP="00317072">
                            <w:pPr>
                              <w:jc w:val="center"/>
                              <w:rPr>
                                <w:rFonts w:ascii="Rooney Regular" w:hAnsi="Rooney Regular"/>
                                <w:sz w:val="2"/>
                                <w:szCs w:val="2"/>
                              </w:rPr>
                            </w:pPr>
                          </w:p>
                          <w:p w14:paraId="64F6603A" w14:textId="07A9EDB2"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p w14:paraId="0A06ECB7" w14:textId="77777777" w:rsidR="00BA086A" w:rsidRDefault="00BA08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587CE9" id="Text Box 15" o:spid="_x0000_s1033" type="#_x0000_t202" style="width:52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" fillcolor="#ea5850" stroked="f" strokeweight=".5pt">
                <v:textbox>
                  <w:txbxContent>
                    <w:p w14:paraId="272C2E3B" w14:textId="77777777" w:rsidR="006B0EBC" w:rsidRPr="00783149" w:rsidRDefault="006B0EBC" w:rsidP="00317072">
                      <w:pPr>
                        <w:jc w:val="center"/>
                        <w:rPr>
                          <w:rFonts w:ascii="Rooney Regular" w:hAnsi="Rooney Regular"/>
                          <w:sz w:val="2"/>
                          <w:szCs w:val="2"/>
                        </w:rPr>
                      </w:pPr>
                    </w:p>
                    <w:p w14:paraId="64F6603A" w14:textId="07A9EDB2"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p w14:paraId="0A06ECB7" w14:textId="77777777" w:rsidR="00BA086A" w:rsidRDefault="00BA086A"/>
                  </w:txbxContent>
                </v:textbox>
                <w10:anchorlock/>
              </v:shape>
            </w:pict>
          </mc:Fallback>
        </mc:AlternateContent>
      </w:r>
    </w:p>
    <w:p w14:paraId="52F3435F" w14:textId="77777777" w:rsidR="004D4B51" w:rsidRDefault="004D4B51" w:rsidP="00B74C29">
      <w:pPr>
        <w:spacing w:after="240" w:line="288" w:lineRule="auto"/>
        <w:rPr>
          <w:rFonts w:asciiTheme="minorHAnsi" w:hAnsiTheme="minorHAnsi" w:cstheme="minorHAnsi"/>
          <w:color w:val="3B3838" w:themeColor="background2" w:themeShade="40"/>
        </w:rPr>
      </w:pPr>
    </w:p>
    <w:p w14:paraId="04CF4BAE" w14:textId="32F3EDB7" w:rsidR="00204A43" w:rsidRPr="00B21FC3" w:rsidRDefault="00204A43" w:rsidP="00B74C29">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1CDB4BF3" w:rsidR="00C24108" w:rsidRPr="00B21FC3" w:rsidRDefault="00204A43" w:rsidP="00B74C29">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your </w:t>
      </w:r>
      <w:r w:rsidR="00F677F5">
        <w:rPr>
          <w:rFonts w:asciiTheme="minorHAnsi" w:hAnsiTheme="minorHAnsi" w:cstheme="minorHAnsi"/>
          <w:color w:val="3B3838" w:themeColor="background2" w:themeShade="40"/>
        </w:rPr>
        <w:t>(</w:t>
      </w:r>
      <w:hyperlink w:anchor="Appendix_1" w:history="1">
        <w:r w:rsidR="0011258D" w:rsidRPr="00D645E2">
          <w:rPr>
            <w:rStyle w:val="Hyperlink"/>
            <w:rFonts w:asciiTheme="minorHAnsi" w:hAnsiTheme="minorHAnsi" w:cstheme="minorHAnsi"/>
            <w:color w:val="3B3838" w:themeColor="background2" w:themeShade="40"/>
          </w:rPr>
          <w:t>Candidate Learning Record (CLR</w:t>
        </w:r>
      </w:hyperlink>
      <w:r w:rsidR="00292CD7" w:rsidRPr="00B21FC3">
        <w:rPr>
          <w:rFonts w:asciiTheme="minorHAnsi" w:hAnsiTheme="minorHAnsi" w:cstheme="minorHAnsi"/>
          <w:color w:val="3B3838" w:themeColor="background2" w:themeShade="40"/>
        </w:rPr>
        <w:t>)</w:t>
      </w:r>
      <w:r w:rsidR="00821CB2" w:rsidRPr="00B21FC3">
        <w:rPr>
          <w:rFonts w:asciiTheme="minorHAnsi" w:hAnsiTheme="minorHAnsi" w:cstheme="minorHAnsi"/>
          <w:color w:val="3B3838" w:themeColor="background2" w:themeShade="40"/>
        </w:rPr>
        <w:t>,</w:t>
      </w:r>
      <w:r w:rsidR="00BA305C" w:rsidRPr="00B21FC3">
        <w:rPr>
          <w:rFonts w:asciiTheme="minorHAnsi" w:hAnsiTheme="minorHAnsi" w:cstheme="minorHAnsi"/>
          <w:color w:val="3B3838" w:themeColor="background2" w:themeShade="40"/>
        </w:rPr>
        <w:t xml:space="preserve"> 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7DBC99E2" w14:textId="45E9B44B" w:rsidR="0071149B" w:rsidRPr="00B21FC3" w:rsidRDefault="0071149B" w:rsidP="00B74C29">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must give </w:t>
      </w:r>
      <w:r w:rsidRPr="00B21FC3">
        <w:rPr>
          <w:rFonts w:asciiTheme="minorHAnsi" w:hAnsiTheme="minorHAnsi" w:cstheme="minorHAnsi"/>
          <w:b/>
          <w:color w:val="3B3838" w:themeColor="background2" w:themeShade="40"/>
        </w:rPr>
        <w:t xml:space="preserve">two </w:t>
      </w:r>
      <w:r w:rsidRPr="00B21FC3">
        <w:rPr>
          <w:rFonts w:asciiTheme="minorHAnsi" w:hAnsiTheme="minorHAnsi" w:cstheme="minorHAnsi"/>
          <w:color w:val="3B3838" w:themeColor="background2" w:themeShade="40"/>
        </w:rPr>
        <w:t>pieces of evidence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for each criterion. In addition, the CLR (when complete) must include references to the following three types of course work</w:t>
      </w:r>
      <w:r w:rsidRPr="00B21FC3">
        <w:rPr>
          <w:rStyle w:val="FootnoteReference"/>
          <w:rFonts w:asciiTheme="minorHAnsi" w:hAnsiTheme="minorHAnsi" w:cstheme="minorHAnsi"/>
          <w:color w:val="3B3838" w:themeColor="background2" w:themeShade="40"/>
        </w:rPr>
        <w:footnoteReference w:id="2"/>
      </w:r>
      <w:r w:rsidRPr="00B21FC3">
        <w:rPr>
          <w:rFonts w:asciiTheme="minorHAnsi" w:hAnsiTheme="minorHAnsi" w:cstheme="minorHAnsi"/>
          <w:color w:val="3B3838" w:themeColor="background2" w:themeShade="40"/>
        </w:rPr>
        <w:t>:</w:t>
      </w:r>
    </w:p>
    <w:p w14:paraId="392A1A60" w14:textId="10B5AF03" w:rsidR="00885994" w:rsidRPr="005000E8" w:rsidRDefault="0040108E" w:rsidP="76E4B1F8">
      <w:pPr>
        <w:pStyle w:val="ListParagraph"/>
        <w:keepNext/>
        <w:keepLines/>
        <w:numPr>
          <w:ilvl w:val="0"/>
          <w:numId w:val="16"/>
        </w:numPr>
        <w:spacing w:after="120" w:line="288" w:lineRule="auto"/>
        <w:ind w:left="426" w:hanging="426"/>
        <w:rPr>
          <w:rFonts w:asciiTheme="minorHAnsi" w:hAnsiTheme="minorHAnsi" w:cstheme="minorBidi"/>
          <w:color w:val="3B3838" w:themeColor="background2" w:themeShade="40"/>
        </w:rPr>
      </w:pPr>
      <w:r w:rsidRPr="76E4B1F8">
        <w:rPr>
          <w:rFonts w:asciiTheme="minorHAnsi" w:hAnsiTheme="minorHAnsi" w:cstheme="minorBidi"/>
          <w:b/>
          <w:bCs/>
          <w:color w:val="3B3838" w:themeColor="background2" w:themeShade="40"/>
        </w:rPr>
        <w:t>Documents</w:t>
      </w:r>
      <w:r w:rsidRPr="76E4B1F8">
        <w:rPr>
          <w:rFonts w:asciiTheme="minorHAnsi" w:hAnsiTheme="minorHAnsi" w:cstheme="minorBidi"/>
          <w:color w:val="3B3838" w:themeColor="background2" w:themeShade="40"/>
        </w:rPr>
        <w:t xml:space="preserve"> – </w:t>
      </w:r>
      <w:r w:rsidR="00885994" w:rsidRPr="76E4B1F8">
        <w:rPr>
          <w:rFonts w:asciiTheme="minorHAnsi" w:hAnsiTheme="minorHAnsi" w:cstheme="minorBidi"/>
          <w:color w:val="3B3838" w:themeColor="background2" w:themeShade="40"/>
        </w:rPr>
        <w:t xml:space="preserve">You must include the regular exploration of your learning (called the learning review) which contains your reflections on the input, discussions, experiences and readings for the course and which you start right from the beginning of the course. You must also include here </w:t>
      </w:r>
      <w:r w:rsidR="00672A48" w:rsidRPr="76E4B1F8">
        <w:rPr>
          <w:rFonts w:asciiTheme="minorHAnsi" w:hAnsiTheme="minorHAnsi" w:cstheme="minorBidi"/>
          <w:color w:val="3B3838" w:themeColor="background2" w:themeShade="40"/>
        </w:rPr>
        <w:t>1</w:t>
      </w:r>
      <w:r w:rsidR="00885994" w:rsidRPr="76E4B1F8">
        <w:rPr>
          <w:rFonts w:asciiTheme="minorHAnsi" w:hAnsiTheme="minorHAnsi" w:cstheme="minorBidi"/>
          <w:color w:val="3B3838" w:themeColor="background2" w:themeShade="40"/>
        </w:rPr>
        <w:t xml:space="preserve"> self-review</w:t>
      </w:r>
      <w:r w:rsidR="00B639A4">
        <w:rPr>
          <w:rFonts w:asciiTheme="minorHAnsi" w:hAnsiTheme="minorHAnsi" w:cstheme="minorBidi"/>
          <w:color w:val="3B3838" w:themeColor="background2" w:themeShade="40"/>
        </w:rPr>
        <w:t xml:space="preserve"> </w:t>
      </w:r>
      <w:r w:rsidR="00176E87">
        <w:rPr>
          <w:rFonts w:asciiTheme="minorHAnsi" w:hAnsiTheme="minorHAnsi" w:cstheme="minorHAnsi"/>
          <w:color w:val="3B3838" w:themeColor="background2" w:themeShade="40"/>
        </w:rPr>
        <w:t>(see section below on the tutor-assessed self-review)</w:t>
      </w:r>
      <w:r w:rsidR="00885994" w:rsidRPr="76E4B1F8">
        <w:rPr>
          <w:rFonts w:asciiTheme="minorHAnsi" w:hAnsiTheme="minorHAnsi" w:cstheme="minorBidi"/>
          <w:color w:val="3B3838" w:themeColor="background2" w:themeShade="40"/>
        </w:rPr>
        <w:t xml:space="preserve">, </w:t>
      </w:r>
      <w:r w:rsidR="00672A48" w:rsidRPr="76E4B1F8">
        <w:rPr>
          <w:rFonts w:asciiTheme="minorHAnsi" w:hAnsiTheme="minorHAnsi" w:cstheme="minorBidi"/>
          <w:color w:val="3B3838" w:themeColor="background2" w:themeShade="40"/>
        </w:rPr>
        <w:t>1</w:t>
      </w:r>
      <w:r w:rsidR="00885994" w:rsidRPr="76E4B1F8">
        <w:rPr>
          <w:rFonts w:asciiTheme="minorHAnsi" w:hAnsiTheme="minorHAnsi" w:cstheme="minorBidi"/>
          <w:color w:val="3B3838" w:themeColor="background2" w:themeShade="40"/>
        </w:rPr>
        <w:t xml:space="preserve"> practice case presentation</w:t>
      </w:r>
      <w:r w:rsidR="00885994" w:rsidRPr="76E4B1F8">
        <w:rPr>
          <w:rStyle w:val="FootnoteReference"/>
          <w:rFonts w:asciiTheme="minorHAnsi" w:hAnsiTheme="minorHAnsi" w:cstheme="minorBidi"/>
          <w:color w:val="3B3838" w:themeColor="background2" w:themeShade="40"/>
        </w:rPr>
        <w:footnoteReference w:id="3"/>
      </w:r>
      <w:r w:rsidR="00885994" w:rsidRPr="76E4B1F8">
        <w:rPr>
          <w:rFonts w:asciiTheme="minorHAnsi" w:hAnsiTheme="minorHAnsi" w:cstheme="minorBidi"/>
          <w:color w:val="3B3838" w:themeColor="background2" w:themeShade="40"/>
          <w:sz w:val="22"/>
          <w:szCs w:val="22"/>
        </w:rPr>
        <w:t xml:space="preserve"> </w:t>
      </w:r>
      <w:r w:rsidR="00885994" w:rsidRPr="76E4B1F8">
        <w:rPr>
          <w:rFonts w:asciiTheme="minorHAnsi" w:hAnsiTheme="minorHAnsi" w:cstheme="minorBidi"/>
          <w:color w:val="3B3838" w:themeColor="background2" w:themeShade="40"/>
        </w:rPr>
        <w:t xml:space="preserve">and at least </w:t>
      </w:r>
      <w:r w:rsidR="00672A48" w:rsidRPr="76E4B1F8">
        <w:rPr>
          <w:rFonts w:asciiTheme="minorHAnsi" w:hAnsiTheme="minorHAnsi" w:cstheme="minorBidi"/>
          <w:color w:val="3B3838" w:themeColor="background2" w:themeShade="40"/>
        </w:rPr>
        <w:t>2</w:t>
      </w:r>
      <w:r w:rsidR="00885994" w:rsidRPr="76E4B1F8">
        <w:rPr>
          <w:rFonts w:asciiTheme="minorHAnsi" w:hAnsiTheme="minorHAnsi" w:cstheme="minorBidi"/>
          <w:color w:val="3B3838" w:themeColor="background2" w:themeShade="40"/>
        </w:rPr>
        <w:t xml:space="preserve"> assignments (See </w:t>
      </w:r>
      <w:hyperlink r:id="rId24" w:history="1">
        <w:r w:rsidR="009F506D" w:rsidRPr="76E4B1F8">
          <w:rPr>
            <w:rStyle w:val="Hyperlink"/>
            <w:rFonts w:asciiTheme="minorHAnsi" w:hAnsiTheme="minorHAnsi" w:cstheme="minorBidi"/>
            <w:color w:val="3B3838" w:themeColor="background2" w:themeShade="40"/>
          </w:rPr>
          <w:t>CST-L3 Examples of Written Assignments)</w:t>
        </w:r>
      </w:hyperlink>
      <w:r w:rsidR="00885994" w:rsidRPr="76E4B1F8">
        <w:rPr>
          <w:rFonts w:asciiTheme="minorHAnsi" w:hAnsiTheme="minorHAnsi" w:cstheme="minorBidi"/>
          <w:color w:val="3B3838" w:themeColor="background2" w:themeShade="40"/>
        </w:rPr>
        <w:t>. You might also include here a practice case study, review of audio/video recordings (including verbatim transcripts)</w:t>
      </w:r>
      <w:r w:rsidR="39413F52" w:rsidRPr="76E4B1F8">
        <w:rPr>
          <w:rFonts w:asciiTheme="minorHAnsi" w:hAnsiTheme="minorHAnsi" w:cstheme="minorBidi"/>
          <w:color w:val="3B3838" w:themeColor="background2" w:themeShade="40"/>
        </w:rPr>
        <w:t>, tutorial records (when written by you)</w:t>
      </w:r>
      <w:r w:rsidR="00885994" w:rsidRPr="76E4B1F8">
        <w:rPr>
          <w:rFonts w:asciiTheme="minorHAnsi" w:hAnsiTheme="minorHAnsi" w:cstheme="minorBidi"/>
          <w:color w:val="3B3838" w:themeColor="background2" w:themeShade="40"/>
        </w:rPr>
        <w:t xml:space="preserve"> and notes on your personal development.</w:t>
      </w:r>
      <w:r w:rsidR="00885994" w:rsidRPr="76E4B1F8">
        <w:rPr>
          <w:rStyle w:val="FootnoteReference"/>
          <w:rFonts w:asciiTheme="minorHAnsi" w:hAnsiTheme="minorHAnsi" w:cstheme="minorBidi"/>
          <w:color w:val="3B3838" w:themeColor="background2" w:themeShade="40"/>
        </w:rPr>
        <w:footnoteReference w:id="4"/>
      </w:r>
      <w:r w:rsidR="00885994" w:rsidRPr="76E4B1F8">
        <w:rPr>
          <w:rFonts w:asciiTheme="minorHAnsi" w:hAnsiTheme="minorHAnsi" w:cstheme="minorBidi"/>
          <w:color w:val="3B3838" w:themeColor="background2" w:themeShade="40"/>
        </w:rPr>
        <w:t xml:space="preserve"> </w:t>
      </w:r>
    </w:p>
    <w:p w14:paraId="00592C3D" w14:textId="1F42995D" w:rsidR="0040108E" w:rsidRPr="00122246" w:rsidRDefault="0040108E" w:rsidP="00B74C29">
      <w:pPr>
        <w:pStyle w:val="ListParagraph"/>
        <w:keepNext/>
        <w:keepLines/>
        <w:spacing w:after="120" w:line="288" w:lineRule="auto"/>
        <w:ind w:left="426"/>
        <w:rPr>
          <w:rFonts w:asciiTheme="minorHAnsi" w:hAnsiTheme="minorHAnsi" w:cstheme="minorHAnsi"/>
          <w:color w:val="3B3838" w:themeColor="background2" w:themeShade="40"/>
          <w:spacing w:val="-2"/>
        </w:rPr>
      </w:pPr>
    </w:p>
    <w:p w14:paraId="3264FE3F" w14:textId="04DF50AF" w:rsidR="000B7AC2" w:rsidRDefault="0040108E" w:rsidP="6A3BB21B">
      <w:pPr>
        <w:pStyle w:val="ListParagraph"/>
        <w:keepNext/>
        <w:keepLines/>
        <w:numPr>
          <w:ilvl w:val="0"/>
          <w:numId w:val="16"/>
        </w:numPr>
        <w:spacing w:after="120" w:line="288" w:lineRule="auto"/>
        <w:ind w:left="426" w:hanging="426"/>
        <w:rPr>
          <w:rFonts w:asciiTheme="minorHAnsi" w:hAnsiTheme="minorHAnsi" w:cstheme="minorBidi"/>
          <w:color w:val="3B3838" w:themeColor="background2" w:themeShade="40"/>
        </w:rPr>
      </w:pPr>
      <w:r w:rsidRPr="6A3BB21B">
        <w:rPr>
          <w:rFonts w:asciiTheme="minorHAnsi" w:hAnsiTheme="minorHAnsi" w:cstheme="minorBidi"/>
          <w:b/>
          <w:bCs/>
          <w:color w:val="3B3838" w:themeColor="background2" w:themeShade="40"/>
        </w:rPr>
        <w:t xml:space="preserve">Tutor observation – </w:t>
      </w:r>
      <w:r w:rsidR="000B7AC2" w:rsidRPr="6A3BB21B">
        <w:rPr>
          <w:rFonts w:asciiTheme="minorHAnsi" w:hAnsiTheme="minorHAnsi" w:cstheme="minorBidi"/>
          <w:color w:val="3B3838" w:themeColor="background2" w:themeShade="40"/>
        </w:rPr>
        <w:t>You must include records of tutor feedback</w:t>
      </w:r>
      <w:r w:rsidRPr="6A3BB21B" w:rsidDel="000B7AC2">
        <w:rPr>
          <w:rFonts w:asciiTheme="minorHAnsi" w:hAnsiTheme="minorHAnsi" w:cstheme="minorBidi"/>
          <w:color w:val="3B3838" w:themeColor="background2" w:themeShade="40"/>
        </w:rPr>
        <w:t xml:space="preserve"> on your counselling practice session</w:t>
      </w:r>
      <w:r w:rsidR="000B7AC2" w:rsidRPr="6A3BB21B">
        <w:rPr>
          <w:rFonts w:asciiTheme="minorHAnsi" w:hAnsiTheme="minorHAnsi" w:cstheme="minorBidi"/>
          <w:color w:val="3B3838" w:themeColor="background2" w:themeShade="40"/>
        </w:rPr>
        <w:t xml:space="preserve">s: you must refer to at least </w:t>
      </w:r>
      <w:r w:rsidR="00672A48" w:rsidRPr="6A3BB21B">
        <w:rPr>
          <w:rFonts w:asciiTheme="minorHAnsi" w:hAnsiTheme="minorHAnsi" w:cstheme="minorBidi"/>
          <w:color w:val="3B3838" w:themeColor="background2" w:themeShade="40"/>
        </w:rPr>
        <w:t>1</w:t>
      </w:r>
      <w:r w:rsidR="000B7AC2" w:rsidRPr="6A3BB21B">
        <w:rPr>
          <w:rFonts w:asciiTheme="minorHAnsi" w:hAnsiTheme="minorHAnsi" w:cstheme="minorBidi"/>
          <w:color w:val="3B3838" w:themeColor="background2" w:themeShade="40"/>
        </w:rPr>
        <w:t xml:space="preserve"> example of being observed by your tutor (which might be via audio or video recording</w:t>
      </w:r>
      <w:r w:rsidR="00C21C49" w:rsidRPr="6A3BB21B">
        <w:rPr>
          <w:rFonts w:asciiTheme="minorHAnsi" w:hAnsiTheme="minorHAnsi" w:cstheme="minorBidi"/>
          <w:color w:val="3B3838" w:themeColor="background2" w:themeShade="40"/>
        </w:rPr>
        <w:t>)</w:t>
      </w:r>
      <w:r w:rsidR="000B7AC2" w:rsidRPr="6A3BB21B">
        <w:rPr>
          <w:rStyle w:val="FootnoteReference"/>
          <w:rFonts w:asciiTheme="minorHAnsi" w:hAnsiTheme="minorHAnsi" w:cstheme="minorBidi"/>
          <w:color w:val="3B3838" w:themeColor="background2" w:themeShade="40"/>
        </w:rPr>
        <w:footnoteReference w:id="5"/>
      </w:r>
      <w:r w:rsidR="05837D24" w:rsidRPr="6A3BB21B">
        <w:rPr>
          <w:rFonts w:asciiTheme="minorHAnsi" w:hAnsiTheme="minorHAnsi" w:cstheme="minorBidi"/>
          <w:color w:val="3B3838" w:themeColor="background2" w:themeShade="40"/>
        </w:rPr>
        <w:t>.</w:t>
      </w:r>
      <w:r w:rsidR="11616D1A" w:rsidRPr="6A3BB21B">
        <w:rPr>
          <w:rFonts w:asciiTheme="minorHAnsi" w:hAnsiTheme="minorHAnsi" w:cstheme="minorBidi"/>
          <w:color w:val="3B3838" w:themeColor="background2" w:themeShade="40"/>
        </w:rPr>
        <w:t xml:space="preserve"> </w:t>
      </w:r>
      <w:r w:rsidR="737867A7" w:rsidRPr="30DA86C0">
        <w:rPr>
          <w:rFonts w:asciiTheme="minorHAnsi" w:hAnsiTheme="minorHAnsi" w:cstheme="minorBidi"/>
          <w:color w:val="3B3838" w:themeColor="background2" w:themeShade="40"/>
        </w:rPr>
        <w:t xml:space="preserve">You must include tutor feedback on your </w:t>
      </w:r>
      <w:r w:rsidR="36394FBE" w:rsidRPr="30DA86C0">
        <w:rPr>
          <w:rFonts w:asciiTheme="minorHAnsi" w:hAnsiTheme="minorHAnsi" w:cstheme="minorBidi"/>
          <w:color w:val="3B3838" w:themeColor="background2" w:themeShade="40"/>
        </w:rPr>
        <w:t xml:space="preserve">practice </w:t>
      </w:r>
      <w:r w:rsidR="737867A7" w:rsidRPr="30DA86C0">
        <w:rPr>
          <w:rFonts w:asciiTheme="minorHAnsi" w:hAnsiTheme="minorHAnsi" w:cstheme="minorBidi"/>
          <w:color w:val="3B3838" w:themeColor="background2" w:themeShade="40"/>
        </w:rPr>
        <w:t>case presentation.</w:t>
      </w:r>
      <w:r w:rsidR="4A08CEF6" w:rsidRPr="30DA86C0">
        <w:rPr>
          <w:rFonts w:asciiTheme="minorHAnsi" w:hAnsiTheme="minorHAnsi" w:cstheme="minorBidi"/>
          <w:color w:val="3B3838" w:themeColor="background2" w:themeShade="40"/>
        </w:rPr>
        <w:t xml:space="preserve"> </w:t>
      </w:r>
      <w:r w:rsidR="000B7AC2" w:rsidRPr="6A3BB21B">
        <w:rPr>
          <w:rFonts w:asciiTheme="minorHAnsi" w:hAnsiTheme="minorHAnsi" w:cstheme="minorBidi"/>
          <w:color w:val="3B3838" w:themeColor="background2" w:themeShade="40"/>
        </w:rPr>
        <w:t xml:space="preserve">You might also include </w:t>
      </w:r>
      <w:r w:rsidR="05B7B47A" w:rsidRPr="6A3BB21B">
        <w:rPr>
          <w:rFonts w:asciiTheme="minorHAnsi" w:hAnsiTheme="minorHAnsi" w:cstheme="minorBidi"/>
          <w:color w:val="3B3838" w:themeColor="background2" w:themeShade="40"/>
        </w:rPr>
        <w:t xml:space="preserve">here </w:t>
      </w:r>
      <w:r w:rsidR="000B7AC2" w:rsidRPr="6A3BB21B">
        <w:rPr>
          <w:rFonts w:asciiTheme="minorHAnsi" w:hAnsiTheme="minorHAnsi" w:cstheme="minorBidi"/>
          <w:color w:val="3B3838" w:themeColor="background2" w:themeShade="40"/>
        </w:rPr>
        <w:t>tutorial records</w:t>
      </w:r>
      <w:r w:rsidR="30FF1756" w:rsidRPr="6A3BB21B">
        <w:rPr>
          <w:rFonts w:asciiTheme="minorHAnsi" w:hAnsiTheme="minorHAnsi" w:cstheme="minorBidi"/>
          <w:color w:val="3B3838" w:themeColor="background2" w:themeShade="40"/>
        </w:rPr>
        <w:t xml:space="preserve"> </w:t>
      </w:r>
      <w:r w:rsidR="1F664B88" w:rsidRPr="6A3BB21B">
        <w:rPr>
          <w:rFonts w:asciiTheme="minorHAnsi" w:hAnsiTheme="minorHAnsi" w:cstheme="minorBidi"/>
          <w:color w:val="3B3838" w:themeColor="background2" w:themeShade="40"/>
        </w:rPr>
        <w:t xml:space="preserve">(when written by </w:t>
      </w:r>
      <w:r w:rsidR="41CD804C" w:rsidRPr="6A3BB21B">
        <w:rPr>
          <w:rFonts w:asciiTheme="minorHAnsi" w:hAnsiTheme="minorHAnsi" w:cstheme="minorBidi"/>
          <w:color w:val="3B3838" w:themeColor="background2" w:themeShade="40"/>
        </w:rPr>
        <w:t xml:space="preserve">your </w:t>
      </w:r>
      <w:r w:rsidR="1F664B88" w:rsidRPr="6A3BB21B">
        <w:rPr>
          <w:rFonts w:asciiTheme="minorHAnsi" w:hAnsiTheme="minorHAnsi" w:cstheme="minorBidi"/>
          <w:color w:val="3B3838" w:themeColor="background2" w:themeShade="40"/>
        </w:rPr>
        <w:t>tutor)</w:t>
      </w:r>
      <w:r w:rsidRPr="6A3BB21B">
        <w:rPr>
          <w:rFonts w:asciiTheme="minorHAnsi" w:hAnsiTheme="minorHAnsi" w:cstheme="minorBidi"/>
          <w:color w:val="3B3838" w:themeColor="background2" w:themeShade="40"/>
        </w:rPr>
        <w:t xml:space="preserve">, </w:t>
      </w:r>
      <w:r w:rsidR="000B7AC2" w:rsidRPr="6A3BB21B">
        <w:rPr>
          <w:rFonts w:asciiTheme="minorHAnsi" w:hAnsiTheme="minorHAnsi" w:cstheme="minorBidi"/>
          <w:color w:val="3B3838" w:themeColor="background2" w:themeShade="40"/>
        </w:rPr>
        <w:t xml:space="preserve">and </w:t>
      </w:r>
      <w:r w:rsidR="0DEF4CF2" w:rsidRPr="30DA86C0">
        <w:rPr>
          <w:rFonts w:asciiTheme="minorHAnsi" w:hAnsiTheme="minorHAnsi" w:cstheme="minorBidi"/>
          <w:color w:val="3B3838" w:themeColor="background2" w:themeShade="40"/>
        </w:rPr>
        <w:t xml:space="preserve">tutor feedback on </w:t>
      </w:r>
      <w:r w:rsidR="10F55E5B" w:rsidRPr="30DA86C0">
        <w:rPr>
          <w:rFonts w:asciiTheme="minorHAnsi" w:hAnsiTheme="minorHAnsi" w:cstheme="minorBidi"/>
          <w:color w:val="3B3838" w:themeColor="background2" w:themeShade="40"/>
        </w:rPr>
        <w:t xml:space="preserve">your </w:t>
      </w:r>
      <w:r w:rsidR="000B7AC2" w:rsidRPr="6A3BB21B">
        <w:rPr>
          <w:rFonts w:asciiTheme="minorHAnsi" w:hAnsiTheme="minorHAnsi" w:cstheme="minorBidi"/>
          <w:color w:val="3B3838" w:themeColor="background2" w:themeShade="40"/>
        </w:rPr>
        <w:t>group discussions (including contributions to seminars, group-work and training group supervision).</w:t>
      </w:r>
    </w:p>
    <w:p w14:paraId="0ED7235D" w14:textId="77777777" w:rsidR="000B7AC2" w:rsidRPr="000B7AC2" w:rsidRDefault="000B7AC2" w:rsidP="00B74C29">
      <w:pPr>
        <w:pStyle w:val="ListParagraph"/>
        <w:spacing w:line="288" w:lineRule="auto"/>
        <w:rPr>
          <w:rFonts w:asciiTheme="minorHAnsi" w:hAnsiTheme="minorHAnsi" w:cstheme="minorHAnsi"/>
          <w:color w:val="3B3838" w:themeColor="background2" w:themeShade="40"/>
        </w:rPr>
      </w:pPr>
    </w:p>
    <w:p w14:paraId="1C859819" w14:textId="6C90DD74" w:rsidR="0040108E" w:rsidRPr="004E52AF" w:rsidRDefault="0040108E" w:rsidP="00B74C29">
      <w:pPr>
        <w:pStyle w:val="ListParagraph"/>
        <w:keepNext/>
        <w:keepLines/>
        <w:numPr>
          <w:ilvl w:val="0"/>
          <w:numId w:val="16"/>
        </w:numPr>
        <w:spacing w:after="120" w:line="288" w:lineRule="auto"/>
        <w:ind w:left="426" w:hanging="426"/>
        <w:rPr>
          <w:rFonts w:asciiTheme="minorHAnsi" w:hAnsiTheme="minorHAnsi" w:cstheme="minorHAnsi"/>
          <w:b/>
          <w:bCs/>
          <w:color w:val="3B3838" w:themeColor="background2" w:themeShade="40"/>
        </w:rPr>
      </w:pPr>
      <w:r w:rsidRPr="000B7AC2">
        <w:rPr>
          <w:rFonts w:asciiTheme="minorHAnsi" w:hAnsiTheme="minorHAnsi" w:cstheme="minorHAnsi"/>
          <w:b/>
          <w:bCs/>
          <w:color w:val="3B3838" w:themeColor="background2" w:themeShade="40"/>
        </w:rPr>
        <w:t xml:space="preserve">Testimony – </w:t>
      </w:r>
      <w:r w:rsidR="00BB142C" w:rsidRPr="00BB142C">
        <w:rPr>
          <w:rFonts w:asciiTheme="minorHAnsi" w:hAnsiTheme="minorHAnsi" w:cstheme="minorHAnsi"/>
          <w:color w:val="3B3838" w:themeColor="background2" w:themeShade="40"/>
          <w:spacing w:val="-6"/>
        </w:rPr>
        <w:t>You must include records of peer feedback on your counselling practice sessions. You might also include</w:t>
      </w:r>
      <w:r w:rsidR="00BB142C" w:rsidRPr="00BB142C">
        <w:rPr>
          <w:rFonts w:asciiTheme="minorHAnsi" w:hAnsiTheme="minorHAnsi" w:cstheme="minorHAnsi"/>
          <w:bCs/>
          <w:iCs/>
          <w:color w:val="3B3838" w:themeColor="background2" w:themeShade="40"/>
          <w:spacing w:val="-6"/>
        </w:rPr>
        <w:t xml:space="preserve"> peer feedback on </w:t>
      </w:r>
      <w:r w:rsidR="00BB142C" w:rsidRPr="00BB142C">
        <w:rPr>
          <w:rFonts w:asciiTheme="minorHAnsi" w:hAnsiTheme="minorHAnsi" w:cstheme="minorHAnsi"/>
          <w:color w:val="3B3838" w:themeColor="background2" w:themeShade="40"/>
          <w:spacing w:val="-6"/>
        </w:rPr>
        <w:t>case presentations and group discussions (including contributions to seminars, group-work and group training supervision).</w:t>
      </w:r>
    </w:p>
    <w:p w14:paraId="0BCF9E22" w14:textId="77777777" w:rsidR="004E52AF" w:rsidRPr="004E52AF" w:rsidRDefault="004E52AF" w:rsidP="00B74C29">
      <w:pPr>
        <w:pStyle w:val="ListParagraph"/>
        <w:spacing w:line="288" w:lineRule="auto"/>
        <w:rPr>
          <w:rFonts w:asciiTheme="minorHAnsi" w:hAnsiTheme="minorHAnsi" w:cstheme="minorHAnsi"/>
          <w:b/>
          <w:bCs/>
          <w:color w:val="3B3838" w:themeColor="background2" w:themeShade="40"/>
        </w:rPr>
      </w:pPr>
    </w:p>
    <w:p w14:paraId="1858D7AD" w14:textId="2BBF6BDB" w:rsidR="0001619D" w:rsidRPr="00B21FC3" w:rsidRDefault="00C57E62" w:rsidP="00B74C29">
      <w:pPr>
        <w:numPr>
          <w:ilvl w:val="0"/>
          <w:numId w:val="12"/>
        </w:numPr>
        <w:tabs>
          <w:tab w:val="clear" w:pos="-264"/>
        </w:tabs>
        <w:spacing w:after="120" w:line="288" w:lineRule="auto"/>
        <w:ind w:left="709" w:firstLine="142"/>
        <w:rPr>
          <w:rFonts w:asciiTheme="minorHAnsi" w:hAnsiTheme="minorHAnsi" w:cstheme="minorHAnsi"/>
          <w:color w:val="3B3838" w:themeColor="background2" w:themeShade="40"/>
        </w:rPr>
      </w:pPr>
      <w:r w:rsidRPr="00B21FC3">
        <w:rPr>
          <w:rFonts w:asciiTheme="minorHAnsi" w:hAnsiTheme="minorHAnsi" w:cstheme="minorHAnsi"/>
          <w:bCs/>
          <w:color w:val="3B3838" w:themeColor="background2" w:themeShade="40"/>
        </w:rPr>
        <w:lastRenderedPageBreak/>
        <w:t xml:space="preserve">See </w:t>
      </w:r>
      <w:hyperlink r:id="rId25" w:history="1">
        <w:r w:rsidR="00563770" w:rsidRPr="00563770">
          <w:rPr>
            <w:rStyle w:val="Hyperlink"/>
            <w:rFonts w:asciiTheme="minorHAnsi" w:hAnsiTheme="minorHAnsi" w:cstheme="minorHAnsi"/>
            <w:bCs/>
            <w:color w:val="3B3838" w:themeColor="background2" w:themeShade="40"/>
          </w:rPr>
          <w:t>CST-L3 Specification</w:t>
        </w:r>
      </w:hyperlink>
      <w:r w:rsidRPr="00512B68">
        <w:rPr>
          <w:rFonts w:asciiTheme="minorHAnsi" w:hAnsiTheme="minorHAnsi" w:cstheme="minorHAnsi"/>
          <w:bCs/>
          <w:color w:val="3B3838" w:themeColor="background2" w:themeShade="40"/>
        </w:rPr>
        <w:t xml:space="preserve"> </w:t>
      </w:r>
      <w:r w:rsidRPr="00B21FC3">
        <w:rPr>
          <w:rFonts w:asciiTheme="minorHAnsi" w:hAnsiTheme="minorHAnsi" w:cstheme="minorHAnsi"/>
          <w:bCs/>
          <w:color w:val="3B3838" w:themeColor="background2" w:themeShade="40"/>
        </w:rPr>
        <w:t>for a summary of minimum assessment requirements.</w:t>
      </w:r>
    </w:p>
    <w:p w14:paraId="69C604CF" w14:textId="1A4903E6" w:rsidR="00DC5DD4" w:rsidRPr="00B21FC3" w:rsidRDefault="00DC5DD4" w:rsidP="00B74C29">
      <w:pPr>
        <w:numPr>
          <w:ilvl w:val="0"/>
          <w:numId w:val="12"/>
        </w:numPr>
        <w:tabs>
          <w:tab w:val="clear" w:pos="-264"/>
        </w:tabs>
        <w:spacing w:after="240" w:line="288" w:lineRule="auto"/>
        <w:ind w:left="709" w:firstLine="142"/>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6" w:history="1">
        <w:r w:rsidR="00DD128A">
          <w:rPr>
            <w:rStyle w:val="Hyperlink"/>
            <w:rFonts w:asciiTheme="minorHAnsi" w:hAnsiTheme="minorHAnsi" w:cstheme="minorHAnsi"/>
            <w:color w:val="3B3838" w:themeColor="background2" w:themeShade="40"/>
          </w:rPr>
          <w:t>How to build a student portfolio</w:t>
        </w:r>
      </w:hyperlink>
      <w:r w:rsidRPr="00B21FC3">
        <w:rPr>
          <w:rStyle w:val="Hyperlink"/>
          <w:rFonts w:asciiTheme="minorHAnsi" w:hAnsiTheme="minorHAnsi" w:cstheme="minorHAnsi"/>
          <w:color w:val="3B3838" w:themeColor="background2" w:themeShade="40"/>
        </w:rPr>
        <w:t>.</w:t>
      </w:r>
    </w:p>
    <w:p w14:paraId="733C6A9C" w14:textId="2613F87C" w:rsidR="0001619D" w:rsidRPr="00B21FC3" w:rsidRDefault="00343D59" w:rsidP="00B74C29">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77E6317D" wp14:editId="475EF8BF">
                <wp:extent cx="6457950" cy="2152650"/>
                <wp:effectExtent l="0" t="0" r="19050" b="19050"/>
                <wp:docPr id="8" name="Text Box 8"/>
                <wp:cNvGraphicFramePr/>
                <a:graphic xmlns:a="http://schemas.openxmlformats.org/drawingml/2006/main">
                  <a:graphicData uri="http://schemas.microsoft.com/office/word/2010/wordprocessingShape">
                    <wps:wsp>
                      <wps:cNvSpPr txBox="1"/>
                      <wps:spPr>
                        <a:xfrm>
                          <a:off x="0" y="0"/>
                          <a:ext cx="6457950" cy="2152650"/>
                        </a:xfrm>
                        <a:prstGeom prst="rect">
                          <a:avLst/>
                        </a:prstGeom>
                        <a:solidFill>
                          <a:schemeClr val="bg2"/>
                        </a:solidFill>
                        <a:ln w="6350">
                          <a:solidFill>
                            <a:schemeClr val="bg2"/>
                          </a:solidFill>
                        </a:ln>
                      </wps:spPr>
                      <wps:txbx>
                        <w:txbxContent>
                          <w:p w14:paraId="72F4E4AD" w14:textId="77777777" w:rsidR="006B0EBC" w:rsidRPr="00E83C34" w:rsidRDefault="006B0EBC"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6B0EBC" w:rsidRPr="00E33228" w:rsidRDefault="006B0EBC"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1AECA4CA" w:rsidR="006B0EBC" w:rsidRDefault="006B0EBC" w:rsidP="00D75F06">
                            <w:pPr>
                              <w:pStyle w:val="BulletPoint"/>
                            </w:pPr>
                            <w:r w:rsidRPr="00E33228">
                              <w:t>Document: learning reviews</w:t>
                            </w:r>
                            <w:r w:rsidR="00AE5985">
                              <w:t>, self-review</w:t>
                            </w:r>
                            <w:r w:rsidR="00D33090">
                              <w:t>, assignments</w:t>
                            </w:r>
                          </w:p>
                          <w:p w14:paraId="7A248F5C" w14:textId="034DF296" w:rsidR="006B0EBC" w:rsidRPr="00E33228" w:rsidRDefault="006B0EBC" w:rsidP="00D75F06">
                            <w:pPr>
                              <w:pStyle w:val="BulletPoint"/>
                            </w:pPr>
                            <w:r w:rsidRPr="00E33228">
                              <w:t xml:space="preserve">Tutor observation: </w:t>
                            </w:r>
                            <w:r w:rsidRPr="00D460E5">
                              <w:t>tutor feedback on counselling practice</w:t>
                            </w:r>
                          </w:p>
                          <w:p w14:paraId="679CA4CB" w14:textId="0792ACD4" w:rsidR="006B0EBC" w:rsidRPr="00E33228" w:rsidRDefault="006B0EBC" w:rsidP="00D75F06">
                            <w:pPr>
                              <w:pStyle w:val="BulletPoint"/>
                            </w:pPr>
                            <w:r w:rsidRPr="00E33228">
                              <w:t xml:space="preserve">Testimony: </w:t>
                            </w:r>
                            <w:r w:rsidRPr="00CB34A7">
                              <w:t>peer feedback on counselling practice</w:t>
                            </w:r>
                            <w:r w:rsidRPr="00E33228">
                              <w:tab/>
                            </w:r>
                          </w:p>
                          <w:p w14:paraId="7F6B00FE" w14:textId="77777777" w:rsidR="006B0EBC" w:rsidRPr="00E33228" w:rsidRDefault="006B0EBC"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2F6AA7A3" w:rsidR="006B0EBC" w:rsidRPr="00FB2E25" w:rsidRDefault="006B0EBC" w:rsidP="00343D59">
                            <w:pPr>
                              <w:rPr>
                                <w:rFonts w:asciiTheme="minorHAnsi" w:hAnsiTheme="minorHAnsi" w:cstheme="minorHAnsi"/>
                                <w:i/>
                                <w:color w:val="3B3838" w:themeColor="background2" w:themeShade="40"/>
                                <w:spacing w:val="-4"/>
                              </w:rPr>
                            </w:pPr>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FB2E25">
                              <w:rPr>
                                <w:rFonts w:asciiTheme="minorHAnsi" w:hAnsiTheme="minorHAnsi" w:cstheme="minorHAnsi"/>
                                <w:i/>
                                <w:color w:val="3B3838" w:themeColor="background2" w:themeShade="40"/>
                                <w:spacing w:val="-4"/>
                              </w:rPr>
                              <w:t>Essay p. 4, para 1, lines 2-8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4" type="#_x0000_t202" style="width:508.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" fillcolor="#e7e6e6 [3214]" strokecolor="#e7e6e6 [3214]" strokeweight=".5pt">
                <v:textbox>
                  <w:txbxContent>
                    <w:p w14:paraId="72F4E4AD" w14:textId="77777777" w:rsidR="006B0EBC" w:rsidRPr="00E83C34" w:rsidRDefault="006B0EBC"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6B0EBC" w:rsidRPr="00E33228" w:rsidRDefault="006B0EBC"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1AECA4CA" w:rsidR="006B0EBC" w:rsidRDefault="006B0EBC" w:rsidP="00D75F06">
                      <w:pPr>
                        <w:pStyle w:val="BulletPoint"/>
                      </w:pPr>
                      <w:r w:rsidRPr="00E33228">
                        <w:t>Document: learning reviews</w:t>
                      </w:r>
                      <w:r w:rsidR="00AE5985">
                        <w:t>, self-review</w:t>
                      </w:r>
                      <w:r w:rsidR="00D33090">
                        <w:t>, assignments</w:t>
                      </w:r>
                    </w:p>
                    <w:p w14:paraId="7A248F5C" w14:textId="034DF296" w:rsidR="006B0EBC" w:rsidRPr="00E33228" w:rsidRDefault="006B0EBC" w:rsidP="00D75F06">
                      <w:pPr>
                        <w:pStyle w:val="BulletPoint"/>
                      </w:pPr>
                      <w:r w:rsidRPr="00E33228">
                        <w:t xml:space="preserve">Tutor observation: </w:t>
                      </w:r>
                      <w:r w:rsidRPr="00D460E5">
                        <w:t>tutor feedback on counselling practice</w:t>
                      </w:r>
                    </w:p>
                    <w:p w14:paraId="679CA4CB" w14:textId="0792ACD4" w:rsidR="006B0EBC" w:rsidRPr="00E33228" w:rsidRDefault="006B0EBC" w:rsidP="00D75F06">
                      <w:pPr>
                        <w:pStyle w:val="BulletPoint"/>
                      </w:pPr>
                      <w:r w:rsidRPr="00E33228">
                        <w:t xml:space="preserve">Testimony: </w:t>
                      </w:r>
                      <w:r w:rsidRPr="00CB34A7">
                        <w:t>peer feedback on counselling practice</w:t>
                      </w:r>
                      <w:r w:rsidRPr="00E33228">
                        <w:tab/>
                      </w:r>
                    </w:p>
                    <w:p w14:paraId="7F6B00FE" w14:textId="77777777" w:rsidR="006B0EBC" w:rsidRPr="00E33228" w:rsidRDefault="006B0EBC"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2F6AA7A3" w:rsidR="006B0EBC" w:rsidRPr="00FB2E25" w:rsidRDefault="006B0EBC" w:rsidP="00343D59">
                      <w:pPr>
                        <w:rPr>
                          <w:rFonts w:asciiTheme="minorHAnsi" w:hAnsiTheme="minorHAnsi" w:cstheme="minorHAnsi"/>
                          <w:i/>
                          <w:color w:val="3B3838" w:themeColor="background2" w:themeShade="40"/>
                          <w:spacing w:val="-4"/>
                        </w:rPr>
                      </w:pPr>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FB2E25">
                        <w:rPr>
                          <w:rFonts w:asciiTheme="minorHAnsi" w:hAnsiTheme="minorHAnsi" w:cstheme="minorHAnsi"/>
                          <w:i/>
                          <w:color w:val="3B3838" w:themeColor="background2" w:themeShade="40"/>
                          <w:spacing w:val="-4"/>
                        </w:rPr>
                        <w:t>Essay p. 4, para 1, lines 2-8 (document)</w:t>
                      </w:r>
                    </w:p>
                  </w:txbxContent>
                </v:textbox>
                <w10:anchorlock/>
              </v:shape>
            </w:pict>
          </mc:Fallback>
        </mc:AlternateContent>
      </w:r>
    </w:p>
    <w:p w14:paraId="3122C605" w14:textId="70E1EDBD" w:rsidR="00343D59" w:rsidRPr="0089582F" w:rsidRDefault="00343D59" w:rsidP="00B74C29">
      <w:pPr>
        <w:spacing w:line="288" w:lineRule="auto"/>
        <w:rPr>
          <w:rFonts w:asciiTheme="minorHAnsi" w:hAnsiTheme="minorHAnsi" w:cstheme="minorHAnsi"/>
          <w:color w:val="3B3838" w:themeColor="background2" w:themeShade="40"/>
          <w:sz w:val="16"/>
          <w:szCs w:val="16"/>
        </w:rPr>
      </w:pPr>
    </w:p>
    <w:p w14:paraId="6FD2E126" w14:textId="0785DE2D" w:rsidR="00C57E62" w:rsidRDefault="00591EC3" w:rsidP="00B74C29">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C</w:t>
      </w:r>
      <w:r w:rsidR="00C57E62" w:rsidRPr="00B21FC3">
        <w:rPr>
          <w:rFonts w:asciiTheme="minorHAnsi" w:hAnsiTheme="minorHAnsi" w:cstheme="minorHAnsi"/>
          <w:color w:val="3B3838" w:themeColor="background2" w:themeShade="40"/>
        </w:rPr>
        <w:t xml:space="preserve">PCAB recommends that you attach </w:t>
      </w:r>
      <w:hyperlink w:anchor="APPENDIX_4" w:history="1">
        <w:r w:rsidR="0011258D" w:rsidRPr="00D645E2">
          <w:rPr>
            <w:rStyle w:val="Hyperlink"/>
            <w:rFonts w:asciiTheme="minorHAnsi" w:hAnsiTheme="minorHAnsi" w:cstheme="minorHAnsi"/>
            <w:bCs/>
            <w:color w:val="3B3838" w:themeColor="background2" w:themeShade="40"/>
          </w:rPr>
          <w:t>Criteria Assessment Sheet (CAS)</w:t>
        </w:r>
      </w:hyperlink>
      <w:r w:rsidR="00C57E62" w:rsidRPr="00B21FC3">
        <w:rPr>
          <w:rFonts w:asciiTheme="minorHAnsi" w:hAnsiTheme="minorHAnsi" w:cstheme="minorHAnsi"/>
          <w:bCs/>
          <w:color w:val="3B3838" w:themeColor="background2" w:themeShade="40"/>
        </w:rPr>
        <w:t xml:space="preserve"> </w:t>
      </w:r>
      <w:r w:rsidR="00C57E62"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1D2337A9" w14:textId="77777777" w:rsidR="004F497B" w:rsidRDefault="004F497B" w:rsidP="00B74C29">
      <w:pPr>
        <w:spacing w:line="288" w:lineRule="auto"/>
        <w:rPr>
          <w:rFonts w:asciiTheme="minorHAnsi" w:hAnsiTheme="minorHAnsi" w:cstheme="minorHAnsi"/>
          <w:color w:val="3B3838" w:themeColor="background2" w:themeShade="40"/>
        </w:rPr>
      </w:pPr>
    </w:p>
    <w:p w14:paraId="63C2C019" w14:textId="77777777" w:rsidR="004F497B" w:rsidRDefault="004F497B" w:rsidP="004F497B">
      <w:pPr>
        <w:spacing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Self-review</w:t>
      </w:r>
    </w:p>
    <w:p w14:paraId="415076BE" w14:textId="460AE404" w:rsidR="004F497B" w:rsidRDefault="004F497B" w:rsidP="004F497B">
      <w:pPr>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Towards the end of your course your tutor will support you to complete a self-review of your learning. A template document is available on the </w:t>
      </w:r>
      <w:hyperlink r:id="rId27" w:history="1">
        <w:r w:rsidRPr="00A42E58">
          <w:rPr>
            <w:rStyle w:val="Hyperlink"/>
            <w:rFonts w:asciiTheme="minorHAnsi" w:hAnsiTheme="minorHAnsi" w:cstheme="minorHAnsi"/>
          </w:rPr>
          <w:t>CPCAB website</w:t>
        </w:r>
      </w:hyperlink>
      <w:r>
        <w:rPr>
          <w:rFonts w:asciiTheme="minorHAnsi" w:hAnsiTheme="minorHAnsi" w:cstheme="minorHAnsi"/>
          <w:color w:val="3B3838" w:themeColor="background2" w:themeShade="40"/>
        </w:rPr>
        <w:t xml:space="preserve">. This will allow you to reflect on what you have learnt and show your understanding of counselling </w:t>
      </w:r>
      <w:r w:rsidR="00B241FE">
        <w:rPr>
          <w:rFonts w:asciiTheme="minorHAnsi" w:hAnsiTheme="minorHAnsi" w:cstheme="minorHAnsi"/>
          <w:color w:val="3B3838" w:themeColor="background2" w:themeShade="40"/>
        </w:rPr>
        <w:t>theory and skills</w:t>
      </w:r>
      <w:r>
        <w:rPr>
          <w:rFonts w:asciiTheme="minorHAnsi" w:hAnsiTheme="minorHAnsi" w:cstheme="minorHAnsi"/>
          <w:color w:val="3B3838" w:themeColor="background2" w:themeShade="40"/>
        </w:rPr>
        <w:t>. Your tutor will assess your self-review and provide you with feedback on how you are progressing towards competence in all 7 areas. If you need to undertake any specific activities to address areas for development your tutor’s feedback will explain how to do so.</w:t>
      </w:r>
    </w:p>
    <w:p w14:paraId="737D191C" w14:textId="77777777" w:rsidR="004F497B" w:rsidRDefault="004F497B" w:rsidP="00B74C29">
      <w:pPr>
        <w:spacing w:line="288" w:lineRule="auto"/>
        <w:rPr>
          <w:rFonts w:asciiTheme="minorHAnsi" w:hAnsiTheme="minorHAnsi" w:cstheme="minorHAnsi"/>
          <w:color w:val="3B3838" w:themeColor="background2" w:themeShade="40"/>
        </w:rPr>
      </w:pPr>
    </w:p>
    <w:p w14:paraId="4B2685B6" w14:textId="18020FFD" w:rsidR="00DF0E46" w:rsidRPr="0089582F" w:rsidRDefault="00DF0E46" w:rsidP="00B74C29">
      <w:pPr>
        <w:spacing w:line="288" w:lineRule="auto"/>
        <w:rPr>
          <w:rFonts w:asciiTheme="minorHAnsi" w:hAnsiTheme="minorHAnsi" w:cstheme="minorHAnsi"/>
          <w:color w:val="3B3838" w:themeColor="background2" w:themeShade="40"/>
          <w:sz w:val="16"/>
          <w:szCs w:val="16"/>
        </w:rPr>
      </w:pPr>
    </w:p>
    <w:p w14:paraId="08146006" w14:textId="70876D86" w:rsidR="00544C24" w:rsidRPr="00B21FC3" w:rsidRDefault="00956E56" w:rsidP="00B74C29">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59C47B6A">
                <wp:extent cx="6457950" cy="885825"/>
                <wp:effectExtent l="0" t="0" r="19050" b="28575"/>
                <wp:docPr id="9" name="Text Box 9"/>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20D4A2BF" w14:textId="77777777" w:rsidR="006B0EBC" w:rsidRPr="00E83C34" w:rsidRDefault="006B0EBC"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1D36320C" w:rsidR="006B0EBC" w:rsidRDefault="006B0EBC" w:rsidP="006F1E16">
                            <w:pPr>
                              <w:spacing w:line="288" w:lineRule="auto"/>
                            </w:pPr>
                            <w:r w:rsidRPr="00E767E8">
                              <w:rPr>
                                <w:rFonts w:asciiTheme="minorHAnsi" w:hAnsiTheme="minorHAnsi" w:cstheme="minorHAnsi"/>
                                <w:color w:val="3B3838" w:themeColor="background2" w:themeShade="40"/>
                              </w:rPr>
                              <w:t xml:space="preserve">Meeting criteria is important, but the overall experience of learning </w:t>
                            </w:r>
                            <w:r w:rsidRPr="00F94E4F">
                              <w:rPr>
                                <w:rFonts w:asciiTheme="minorHAnsi" w:hAnsiTheme="minorHAnsi" w:cstheme="minorHAnsi"/>
                                <w:color w:val="3B3838" w:themeColor="background2" w:themeShade="40"/>
                              </w:rPr>
                              <w:t>about counselling skills</w:t>
                            </w:r>
                            <w:r>
                              <w:t xml:space="preserve"> </w:t>
                            </w:r>
                            <w:r w:rsidRPr="00E767E8">
                              <w:rPr>
                                <w:rFonts w:asciiTheme="minorHAnsi" w:hAnsiTheme="minorHAnsi" w:cstheme="minorHAnsi"/>
                                <w:color w:val="3B3838" w:themeColor="background2" w:themeShade="40"/>
                              </w:rPr>
                              <w:t>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5"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" fillcolor="#e7e6e6 [3214]" strokecolor="#e7e6e6 [3214]" strokeweight=".5pt">
                <v:textbox>
                  <w:txbxContent>
                    <w:p w14:paraId="20D4A2BF" w14:textId="77777777" w:rsidR="006B0EBC" w:rsidRPr="00E83C34" w:rsidRDefault="006B0EBC"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1D36320C" w:rsidR="006B0EBC" w:rsidRDefault="006B0EBC" w:rsidP="006F1E16">
                      <w:pPr>
                        <w:spacing w:line="288" w:lineRule="auto"/>
                      </w:pPr>
                      <w:r w:rsidRPr="00E767E8">
                        <w:rPr>
                          <w:rFonts w:asciiTheme="minorHAnsi" w:hAnsiTheme="minorHAnsi" w:cstheme="minorHAnsi"/>
                          <w:color w:val="3B3838" w:themeColor="background2" w:themeShade="40"/>
                        </w:rPr>
                        <w:t xml:space="preserve">Meeting criteria is important, but the overall experience of learning </w:t>
                      </w:r>
                      <w:r w:rsidRPr="00F94E4F">
                        <w:rPr>
                          <w:rFonts w:asciiTheme="minorHAnsi" w:hAnsiTheme="minorHAnsi" w:cstheme="minorHAnsi"/>
                          <w:color w:val="3B3838" w:themeColor="background2" w:themeShade="40"/>
                        </w:rPr>
                        <w:t>about counselling skills</w:t>
                      </w:r>
                      <w:r>
                        <w:t xml:space="preserve"> </w:t>
                      </w:r>
                      <w:r w:rsidRPr="00E767E8">
                        <w:rPr>
                          <w:rFonts w:asciiTheme="minorHAnsi" w:hAnsiTheme="minorHAnsi" w:cstheme="minorHAnsi"/>
                          <w:color w:val="3B3838" w:themeColor="background2" w:themeShade="40"/>
                        </w:rPr>
                        <w:t>should be much richer than criteria. Try to keep a balance.</w:t>
                      </w:r>
                    </w:p>
                  </w:txbxContent>
                </v:textbox>
                <w10:anchorlock/>
              </v:shape>
            </w:pict>
          </mc:Fallback>
        </mc:AlternateContent>
      </w:r>
    </w:p>
    <w:p w14:paraId="63F4C60A" w14:textId="77777777" w:rsidR="00956E56" w:rsidRPr="0089582F" w:rsidRDefault="00956E56" w:rsidP="00B74C29">
      <w:pPr>
        <w:spacing w:line="288" w:lineRule="auto"/>
        <w:rPr>
          <w:rFonts w:asciiTheme="minorHAnsi" w:hAnsiTheme="minorHAnsi" w:cstheme="minorHAnsi"/>
          <w:color w:val="3B3838" w:themeColor="background2" w:themeShade="40"/>
          <w:sz w:val="16"/>
          <w:szCs w:val="16"/>
        </w:rPr>
      </w:pPr>
    </w:p>
    <w:p w14:paraId="45E7A3CF" w14:textId="4ECC9BEE" w:rsidR="00AD1237" w:rsidRPr="00B21FC3" w:rsidRDefault="00AD1237" w:rsidP="00B74C29">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w:t>
      </w:r>
      <w:hyperlink w:anchor="Appendix_1" w:history="1">
        <w:r w:rsidRPr="00672A48">
          <w:rPr>
            <w:rStyle w:val="Hyperlink"/>
            <w:rFonts w:asciiTheme="minorHAnsi" w:hAnsiTheme="minorHAnsi" w:cstheme="minorHAnsi"/>
            <w:color w:val="3B3838" w:themeColor="background2" w:themeShade="40"/>
          </w:rPr>
          <w:t>Candidate Learning Record (CLR)</w:t>
        </w:r>
      </w:hyperlink>
      <w:r w:rsidRPr="00672A48">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well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7D9AA9B0" w:rsidR="00AD1237" w:rsidRPr="00B21FC3" w:rsidRDefault="00AD1237" w:rsidP="00B74C29">
      <w:pPr>
        <w:numPr>
          <w:ilvl w:val="0"/>
          <w:numId w:val="13"/>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tutor will give you further guidance on developing your portfolio, the three types of coursework and filling in the Candidate Learning Record.</w:t>
      </w:r>
    </w:p>
    <w:p w14:paraId="7F00DE4E" w14:textId="405E66A4" w:rsidR="00923B81" w:rsidRDefault="00532A23" w:rsidP="00B74C29">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lastRenderedPageBreak/>
        <w:t xml:space="preserve">The final assessment of your work is recorded on the </w:t>
      </w:r>
      <w:hyperlink w:anchor="Completion_statement" w:history="1">
        <w:r w:rsidRPr="00672A48">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009488D5" w14:textId="77777777" w:rsidR="00956E56" w:rsidRPr="0089582F" w:rsidRDefault="00956E56" w:rsidP="00B74C29">
      <w:pPr>
        <w:spacing w:line="288" w:lineRule="auto"/>
        <w:rPr>
          <w:rFonts w:asciiTheme="minorHAnsi" w:hAnsiTheme="minorHAnsi" w:cstheme="minorHAnsi"/>
          <w:color w:val="3B3838" w:themeColor="background2" w:themeShade="40"/>
          <w:sz w:val="16"/>
          <w:szCs w:val="16"/>
        </w:rPr>
      </w:pPr>
    </w:p>
    <w:p w14:paraId="5F5D4168" w14:textId="22CD493A" w:rsidR="00532A23" w:rsidRPr="00B21FC3" w:rsidRDefault="00343D59" w:rsidP="00B74C29">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045E9E00" wp14:editId="1912DC9B">
                <wp:extent cx="6457950" cy="1609725"/>
                <wp:effectExtent l="0" t="0" r="19050" b="28575"/>
                <wp:docPr id="10" name="Text Box 10"/>
                <wp:cNvGraphicFramePr/>
                <a:graphic xmlns:a="http://schemas.openxmlformats.org/drawingml/2006/main">
                  <a:graphicData uri="http://schemas.microsoft.com/office/word/2010/wordprocessingShape">
                    <wps:wsp>
                      <wps:cNvSpPr txBox="1"/>
                      <wps:spPr>
                        <a:xfrm>
                          <a:off x="0" y="0"/>
                          <a:ext cx="6457950" cy="1609725"/>
                        </a:xfrm>
                        <a:prstGeom prst="rect">
                          <a:avLst/>
                        </a:prstGeom>
                        <a:solidFill>
                          <a:schemeClr val="bg2"/>
                        </a:solidFill>
                        <a:ln w="6350">
                          <a:solidFill>
                            <a:schemeClr val="bg2"/>
                          </a:solidFill>
                        </a:ln>
                      </wps:spPr>
                      <wps:txbx>
                        <w:txbxContent>
                          <w:p w14:paraId="4314A3B2" w14:textId="77777777" w:rsidR="006B0EBC" w:rsidRPr="00E83C34" w:rsidRDefault="006B0EBC"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003312D9" w:rsidR="006B0EBC" w:rsidRDefault="006B0EBC" w:rsidP="006F1E16">
                            <w:pPr>
                              <w:spacing w:line="288" w:lineRule="auto"/>
                            </w:pPr>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EF3C44">
                              <w:rPr>
                                <w:rFonts w:asciiTheme="minorHAnsi" w:hAnsiTheme="minorHAnsi" w:cstheme="minorHAnsi"/>
                                <w:color w:val="3B3838" w:themeColor="background2" w:themeShade="40"/>
                              </w:rPr>
                              <w:t xml:space="preserve"> If that is the case, they may record a final result of Not Proficient on the basis of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6" type="#_x0000_t202" style="width:508.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" fillcolor="#e7e6e6 [3214]" strokecolor="#e7e6e6 [3214]" strokeweight=".5pt">
                <v:textbox>
                  <w:txbxContent>
                    <w:p w14:paraId="4314A3B2" w14:textId="77777777" w:rsidR="006B0EBC" w:rsidRPr="00E83C34" w:rsidRDefault="006B0EBC"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003312D9" w:rsidR="006B0EBC" w:rsidRDefault="006B0EBC" w:rsidP="006F1E16">
                      <w:pPr>
                        <w:spacing w:line="288" w:lineRule="auto"/>
                      </w:pPr>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EF3C44">
                        <w:rPr>
                          <w:rFonts w:asciiTheme="minorHAnsi" w:hAnsiTheme="minorHAnsi" w:cstheme="minorHAnsi"/>
                          <w:color w:val="3B3838" w:themeColor="background2" w:themeShade="40"/>
                        </w:rPr>
                        <w:t xml:space="preserve"> If that is the case, they may record a final result of Not Proficient on the basis of contraindications.</w:t>
                      </w:r>
                    </w:p>
                  </w:txbxContent>
                </v:textbox>
                <w10:anchorlock/>
              </v:shape>
            </w:pict>
          </mc:Fallback>
        </mc:AlternateContent>
      </w:r>
    </w:p>
    <w:p w14:paraId="45B88D82" w14:textId="3633E617" w:rsidR="00B42E87" w:rsidRPr="0089582F" w:rsidRDefault="00B42E87" w:rsidP="00B74C29">
      <w:pPr>
        <w:spacing w:line="288" w:lineRule="auto"/>
        <w:rPr>
          <w:rFonts w:asciiTheme="minorHAnsi" w:hAnsiTheme="minorHAnsi" w:cstheme="minorHAnsi"/>
          <w:color w:val="3B3838" w:themeColor="background2" w:themeShade="40"/>
          <w:sz w:val="16"/>
          <w:szCs w:val="16"/>
        </w:rPr>
      </w:pPr>
    </w:p>
    <w:p w14:paraId="26438152" w14:textId="6CC27EE3" w:rsidR="00956E56" w:rsidRPr="00B21FC3" w:rsidRDefault="009E4D27" w:rsidP="0089582F">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external verifier. </w:t>
      </w:r>
    </w:p>
    <w:p w14:paraId="15B2A979" w14:textId="7A00C396" w:rsidR="008E0D5B" w:rsidRDefault="008E0D5B" w:rsidP="00B62076">
      <w:pPr>
        <w:keepNext/>
        <w:keepLines/>
        <w:rPr>
          <w:rFonts w:asciiTheme="minorHAnsi" w:hAnsiTheme="minorHAnsi" w:cstheme="minorHAnsi"/>
          <w:color w:val="3B3838" w:themeColor="background2" w:themeShade="40"/>
          <w:kern w:val="32"/>
          <w:sz w:val="16"/>
          <w:szCs w:val="16"/>
        </w:rPr>
      </w:pPr>
    </w:p>
    <w:p w14:paraId="08258DB8" w14:textId="77777777" w:rsidR="00B62076" w:rsidRPr="00B62076" w:rsidRDefault="00B62076" w:rsidP="00B62076">
      <w:pPr>
        <w:keepNext/>
        <w:keepLines/>
        <w:rPr>
          <w:rFonts w:asciiTheme="minorHAnsi" w:hAnsiTheme="minorHAnsi" w:cstheme="minorHAnsi"/>
          <w:color w:val="3B3838" w:themeColor="background2" w:themeShade="40"/>
          <w:kern w:val="32"/>
          <w:sz w:val="16"/>
          <w:szCs w:val="16"/>
        </w:rPr>
      </w:pPr>
    </w:p>
    <w:p w14:paraId="5584F519" w14:textId="77777777" w:rsidR="00F2192A" w:rsidRDefault="00F2192A" w:rsidP="00B720FA">
      <w:pPr>
        <w:spacing w:before="100" w:after="100" w:line="288" w:lineRule="auto"/>
        <w:rPr>
          <w:rFonts w:asciiTheme="minorHAnsi" w:hAnsiTheme="minorHAnsi" w:cstheme="minorHAnsi"/>
          <w:color w:val="3B3838" w:themeColor="background2" w:themeShade="40"/>
        </w:rPr>
      </w:pPr>
    </w:p>
    <w:p w14:paraId="111C62FB" w14:textId="10157EF0" w:rsidR="00591EC3" w:rsidRPr="00014D56" w:rsidRDefault="00F2192A" w:rsidP="00591EC3">
      <w:pPr>
        <w:spacing w:before="100" w:after="100" w:line="288" w:lineRule="auto"/>
        <w:rPr>
          <w:rFonts w:asciiTheme="minorHAnsi" w:hAnsiTheme="minorHAnsi" w:cstheme="minorHAnsi"/>
          <w:color w:val="3B3838" w:themeColor="background2" w:themeShade="40"/>
          <w:spacing w:val="-2"/>
        </w:rPr>
      </w:pPr>
      <w:r w:rsidRPr="00B21FC3">
        <w:rPr>
          <w:rFonts w:asciiTheme="minorHAnsi" w:hAnsiTheme="minorHAnsi" w:cstheme="minorHAnsi"/>
          <w:noProof/>
          <w:color w:val="E77D70"/>
          <w:kern w:val="24"/>
          <w:sz w:val="4"/>
          <w:szCs w:val="4"/>
        </w:rPr>
        <mc:AlternateContent>
          <mc:Choice Requires="wps">
            <w:drawing>
              <wp:inline distT="0" distB="0" distL="0" distR="0" wp14:anchorId="23B38A24" wp14:editId="1694F6A8">
                <wp:extent cx="6479540" cy="483359"/>
                <wp:effectExtent l="0" t="0" r="0" b="0"/>
                <wp:docPr id="17" name="Text Box 17"/>
                <wp:cNvGraphicFramePr/>
                <a:graphic xmlns:a="http://schemas.openxmlformats.org/drawingml/2006/main">
                  <a:graphicData uri="http://schemas.microsoft.com/office/word/2010/wordprocessingShape">
                    <wps:wsp>
                      <wps:cNvSpPr txBox="1"/>
                      <wps:spPr>
                        <a:xfrm>
                          <a:off x="0" y="0"/>
                          <a:ext cx="6479540" cy="483359"/>
                        </a:xfrm>
                        <a:prstGeom prst="rect">
                          <a:avLst/>
                        </a:prstGeom>
                        <a:solidFill>
                          <a:srgbClr val="EA5850"/>
                        </a:solidFill>
                        <a:ln w="6350">
                          <a:noFill/>
                        </a:ln>
                      </wps:spPr>
                      <wps:txbx>
                        <w:txbxContent>
                          <w:p w14:paraId="4EDCC4B6" w14:textId="77777777" w:rsidR="00F2192A" w:rsidRPr="00783149" w:rsidRDefault="00F2192A" w:rsidP="00F2192A">
                            <w:pPr>
                              <w:jc w:val="center"/>
                              <w:rPr>
                                <w:rFonts w:ascii="Rooney Regular" w:hAnsi="Rooney Regular"/>
                                <w:sz w:val="2"/>
                                <w:szCs w:val="2"/>
                              </w:rPr>
                            </w:pPr>
                          </w:p>
                          <w:p w14:paraId="06734B1E" w14:textId="77777777" w:rsidR="00F2192A" w:rsidRPr="00235D23" w:rsidRDefault="00F2192A" w:rsidP="00F2192A">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7" w:name="Equal_opps"/>
                            <w:bookmarkEnd w:id="7"/>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B38A24" id="Text Box 17" o:spid="_x0000_s1037" type="#_x0000_t202" style="width:510.2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" fillcolor="#ea5850" stroked="f" strokeweight=".5pt">
                <v:textbox>
                  <w:txbxContent>
                    <w:p w14:paraId="4EDCC4B6" w14:textId="77777777" w:rsidR="00F2192A" w:rsidRPr="00783149" w:rsidRDefault="00F2192A" w:rsidP="00F2192A">
                      <w:pPr>
                        <w:jc w:val="center"/>
                        <w:rPr>
                          <w:rFonts w:ascii="Rooney Regular" w:hAnsi="Rooney Regular"/>
                          <w:sz w:val="2"/>
                          <w:szCs w:val="2"/>
                        </w:rPr>
                      </w:pPr>
                    </w:p>
                    <w:p w14:paraId="06734B1E" w14:textId="77777777" w:rsidR="00F2192A" w:rsidRPr="00235D23" w:rsidRDefault="00F2192A" w:rsidP="00F2192A">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26DCBBF1" w14:textId="77777777" w:rsidR="00B62076" w:rsidRDefault="00B62076" w:rsidP="00B62076">
      <w:pPr>
        <w:keepNext/>
        <w:spacing w:after="120" w:line="288" w:lineRule="auto"/>
        <w:rPr>
          <w:rFonts w:asciiTheme="minorHAnsi" w:hAnsiTheme="minorHAnsi" w:cstheme="minorBidi"/>
          <w:color w:val="3B3838" w:themeColor="background2" w:themeShade="40"/>
          <w:sz w:val="16"/>
          <w:szCs w:val="16"/>
        </w:rPr>
      </w:pPr>
    </w:p>
    <w:p w14:paraId="022D5C8C" w14:textId="450689AE" w:rsidR="00672A48" w:rsidRDefault="00672A48" w:rsidP="00B62076">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candidates, CPCAB requires all </w:t>
      </w:r>
      <w:r w:rsidR="00320CD5">
        <w:rPr>
          <w:rFonts w:asciiTheme="minorHAnsi" w:hAnsiTheme="minorHAnsi" w:cstheme="minorHAnsi"/>
          <w:color w:val="3B3838" w:themeColor="background2" w:themeShade="40"/>
        </w:rPr>
        <w:t>recognised</w:t>
      </w:r>
      <w:r w:rsidR="00320CD5"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centres to have an </w:t>
      </w:r>
      <w:r>
        <w:rPr>
          <w:rFonts w:asciiTheme="minorHAnsi" w:hAnsiTheme="minorHAnsi" w:cstheme="minorHAnsi"/>
          <w:color w:val="3B3838" w:themeColor="background2" w:themeShade="40"/>
        </w:rPr>
        <w:t xml:space="preserve">effective </w:t>
      </w:r>
      <w:r w:rsidRPr="00B21FC3">
        <w:rPr>
          <w:rFonts w:asciiTheme="minorHAnsi" w:hAnsiTheme="minorHAnsi" w:cstheme="minorHAnsi"/>
          <w:color w:val="3B3838" w:themeColor="background2" w:themeShade="40"/>
        </w:rPr>
        <w:t>candidate support system in place and to make appropriate arrangements to meet individual assessment needs. You can ensure that your own learning and assessment needs are being met by discussing your own needs/difficulties with your tutor, who can ensure that you receive the appropriate support at your centre.</w:t>
      </w:r>
      <w:r w:rsidR="00F85C5E">
        <w:rPr>
          <w:rFonts w:asciiTheme="minorHAnsi" w:hAnsiTheme="minorHAnsi" w:cstheme="minorHAnsi"/>
          <w:color w:val="3B3838" w:themeColor="background2" w:themeShade="40"/>
        </w:rPr>
        <w:t xml:space="preserve"> </w:t>
      </w:r>
      <w:r w:rsidRPr="00A22838">
        <w:rPr>
          <w:rFonts w:asciiTheme="minorHAnsi" w:hAnsiTheme="minorHAnsi" w:cstheme="minorHAnsi"/>
          <w:color w:val="3B3838" w:themeColor="background2" w:themeShade="40"/>
        </w:rPr>
        <w:t>Please talk to your centre prior to your enrolment and about any additional support that you may need regarding learning and assessment.</w:t>
      </w:r>
    </w:p>
    <w:p w14:paraId="67EC1581" w14:textId="2988D4D4" w:rsidR="001036DD" w:rsidRDefault="001036DD" w:rsidP="00D75F06">
      <w:pPr>
        <w:pStyle w:val="BulletPoint"/>
        <w:numPr>
          <w:ilvl w:val="0"/>
          <w:numId w:val="0"/>
        </w:numPr>
      </w:pPr>
      <w:r w:rsidRPr="001036DD">
        <w:t xml:space="preserve">Please see CPCAB’s </w:t>
      </w:r>
      <w:hyperlink r:id="rId28" w:history="1">
        <w:r w:rsidRPr="001036DD">
          <w:rPr>
            <w:rStyle w:val="Hyperlink"/>
          </w:rPr>
          <w:t>Reasonable Adjustment Guidance for Centres</w:t>
        </w:r>
      </w:hyperlink>
      <w:r w:rsidRPr="001036DD">
        <w:t>.</w:t>
      </w:r>
    </w:p>
    <w:p w14:paraId="21441AC9" w14:textId="452525D8" w:rsidR="00672A48" w:rsidRDefault="00672A48" w:rsidP="00B74C29">
      <w:pPr>
        <w:spacing w:line="288" w:lineRule="auto"/>
        <w:rPr>
          <w:rFonts w:asciiTheme="minorHAnsi" w:hAnsiTheme="minorHAnsi" w:cstheme="minorHAnsi"/>
          <w:color w:val="3B3838" w:themeColor="background2" w:themeShade="40"/>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9" w:history="1">
        <w:r w:rsidRPr="007A49A1">
          <w:rPr>
            <w:rFonts w:asciiTheme="minorHAnsi" w:hAnsiTheme="minorHAnsi" w:cstheme="minorHAnsi"/>
            <w:color w:val="3B3838" w:themeColor="background2" w:themeShade="40"/>
            <w:u w:val="single"/>
          </w:rPr>
          <w:t>Equality Act 2010</w:t>
        </w:r>
      </w:hyperlink>
      <w:r w:rsidRPr="00A124BB">
        <w:rPr>
          <w:rFonts w:asciiTheme="minorHAnsi" w:hAnsiTheme="minorHAnsi" w:cstheme="minorHAnsi"/>
          <w:color w:val="3B3838" w:themeColor="background2" w:themeShade="40"/>
        </w:rPr>
        <w:t>.</w:t>
      </w:r>
      <w:r w:rsidR="00B60BC0" w:rsidRPr="00A124BB">
        <w:rPr>
          <w:rFonts w:asciiTheme="minorHAnsi" w:hAnsiTheme="minorHAnsi" w:cstheme="minorHAnsi"/>
          <w:color w:val="3B3838" w:themeColor="background2" w:themeShade="40"/>
        </w:rPr>
        <w:t xml:space="preserve"> </w:t>
      </w:r>
    </w:p>
    <w:p w14:paraId="494F505E" w14:textId="77777777" w:rsidR="00956E56" w:rsidRPr="007A49A1" w:rsidRDefault="00956E56" w:rsidP="00B74C29">
      <w:pPr>
        <w:spacing w:line="288" w:lineRule="auto"/>
        <w:rPr>
          <w:rFonts w:asciiTheme="minorHAnsi" w:hAnsiTheme="minorHAnsi" w:cstheme="minorHAnsi"/>
          <w:color w:val="3B3838" w:themeColor="background2" w:themeShade="40"/>
          <w:spacing w:val="-2"/>
        </w:rPr>
      </w:pPr>
    </w:p>
    <w:p w14:paraId="4C7E00FF" w14:textId="518C8E47" w:rsidR="00F37436" w:rsidRDefault="00672A48" w:rsidP="00B720FA">
      <w:pPr>
        <w:keepNext/>
        <w:keepLines/>
        <w:spacing w:after="120" w:line="288" w:lineRule="auto"/>
        <w:rPr>
          <w:rStyle w:val="Hyperlink"/>
          <w:rFonts w:asciiTheme="minorHAnsi" w:hAnsiTheme="minorHAnsi" w:cstheme="minorHAnsi"/>
          <w:color w:val="3B3838" w:themeColor="background2" w:themeShade="40"/>
          <w:u w:val="none"/>
        </w:rPr>
      </w:pPr>
      <w:r>
        <w:rPr>
          <w:rFonts w:asciiTheme="minorHAnsi" w:hAnsiTheme="minorHAnsi" w:cstheme="minorHAnsi"/>
          <w:color w:val="3B3838" w:themeColor="background2" w:themeShade="40"/>
        </w:rPr>
        <w:t xml:space="preserve">See </w:t>
      </w:r>
      <w:hyperlink r:id="rId30" w:history="1">
        <w:r>
          <w:rPr>
            <w:rStyle w:val="Hyperlink"/>
            <w:rFonts w:asciiTheme="minorHAnsi" w:hAnsiTheme="minorHAnsi" w:cstheme="minorHAnsi"/>
            <w:color w:val="3B3838" w:themeColor="background2" w:themeShade="40"/>
          </w:rPr>
          <w:t>CPCAB’s Equal Opportunities Policy</w:t>
        </w:r>
      </w:hyperlink>
      <w:r w:rsidR="0000382D">
        <w:rPr>
          <w:rStyle w:val="Hyperlink"/>
          <w:rFonts w:asciiTheme="minorHAnsi" w:hAnsiTheme="minorHAnsi" w:cstheme="minorHAnsi"/>
          <w:color w:val="3B3838" w:themeColor="background2" w:themeShade="40"/>
          <w:u w:val="none"/>
        </w:rPr>
        <w:t>.</w:t>
      </w:r>
    </w:p>
    <w:p w14:paraId="6FE927CE" w14:textId="77777777" w:rsidR="005C239A" w:rsidRPr="0000382D" w:rsidRDefault="005C239A" w:rsidP="005C239A">
      <w:pPr>
        <w:keepNext/>
        <w:keepLines/>
        <w:spacing w:after="120" w:line="288" w:lineRule="auto"/>
        <w:rPr>
          <w:rFonts w:asciiTheme="minorHAnsi" w:hAnsiTheme="minorHAnsi" w:cstheme="minorHAnsi"/>
          <w:color w:val="3B3838" w:themeColor="background2" w:themeShade="40"/>
          <w:sz w:val="16"/>
          <w:szCs w:val="16"/>
        </w:rPr>
      </w:pPr>
    </w:p>
    <w:p w14:paraId="3D3F0B1E" w14:textId="2EB312F2" w:rsidR="0029349E" w:rsidRPr="00B21FC3" w:rsidRDefault="0029349E" w:rsidP="004C0D25">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0903A33C">
                <wp:extent cx="6562725" cy="457200"/>
                <wp:effectExtent l="0" t="0" r="9525" b="0"/>
                <wp:docPr id="18" name="Text Box 18"/>
                <wp:cNvGraphicFramePr/>
                <a:graphic xmlns:a="http://schemas.openxmlformats.org/drawingml/2006/main">
                  <a:graphicData uri="http://schemas.microsoft.com/office/word/2010/wordprocessingShape">
                    <wps:wsp>
                      <wps:cNvSpPr txBox="1"/>
                      <wps:spPr>
                        <a:xfrm>
                          <a:off x="0" y="0"/>
                          <a:ext cx="6562725" cy="457200"/>
                        </a:xfrm>
                        <a:prstGeom prst="rect">
                          <a:avLst/>
                        </a:prstGeom>
                        <a:solidFill>
                          <a:srgbClr val="EA5850"/>
                        </a:solidFill>
                        <a:ln w="6350">
                          <a:noFill/>
                        </a:ln>
                      </wps:spPr>
                      <wps:txbx>
                        <w:txbxContent>
                          <w:p w14:paraId="7C50C077" w14:textId="77777777" w:rsidR="006B0EBC" w:rsidRPr="00783149" w:rsidRDefault="006B0EBC" w:rsidP="00F37436">
                            <w:pPr>
                              <w:jc w:val="center"/>
                              <w:rPr>
                                <w:rFonts w:ascii="Rooney Regular" w:hAnsi="Rooney Regular"/>
                                <w:sz w:val="2"/>
                                <w:szCs w:val="2"/>
                              </w:rPr>
                            </w:pPr>
                          </w:p>
                          <w:p w14:paraId="40F485EC" w14:textId="17AAA796"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9" w:name="Resits"/>
                            <w:bookmarkEnd w:id="9"/>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8" type="#_x0000_t202" style="width:516.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UMMAIAAF0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" fillcolor="#ea5850" stroked="f" strokeweight=".5pt">
                <v:textbox>
                  <w:txbxContent>
                    <w:p w14:paraId="7C50C077" w14:textId="77777777" w:rsidR="006B0EBC" w:rsidRPr="00783149" w:rsidRDefault="006B0EBC" w:rsidP="00F37436">
                      <w:pPr>
                        <w:jc w:val="center"/>
                        <w:rPr>
                          <w:rFonts w:ascii="Rooney Regular" w:hAnsi="Rooney Regular"/>
                          <w:sz w:val="2"/>
                          <w:szCs w:val="2"/>
                        </w:rPr>
                      </w:pPr>
                    </w:p>
                    <w:p w14:paraId="40F485EC" w14:textId="17AAA796" w:rsidR="006B0EBC" w:rsidRPr="00235D23" w:rsidRDefault="006B0EBC" w:rsidP="00B74C29">
                      <w:pPr>
                        <w:pStyle w:val="ListParagraph"/>
                        <w:numPr>
                          <w:ilvl w:val="0"/>
                          <w:numId w:val="15"/>
                        </w:numPr>
                        <w:shd w:val="clear" w:color="auto" w:fill="EA5850"/>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B21FC3" w:rsidRDefault="00F37436" w:rsidP="004C0D25">
      <w:pPr>
        <w:keepNext/>
        <w:keepLines/>
        <w:rPr>
          <w:rFonts w:asciiTheme="minorHAnsi" w:hAnsiTheme="minorHAnsi" w:cstheme="minorHAnsi"/>
          <w:color w:val="3B3838" w:themeColor="background2" w:themeShade="40"/>
          <w:sz w:val="16"/>
          <w:szCs w:val="16"/>
        </w:rPr>
      </w:pPr>
    </w:p>
    <w:p w14:paraId="0A540783" w14:textId="77777777" w:rsidR="0087777E" w:rsidRDefault="0087777E" w:rsidP="00FE2F9B">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54B0F5B8" w14:textId="0491C873" w:rsidR="0087777E" w:rsidRPr="00AD1A72" w:rsidRDefault="0087777E" w:rsidP="00FE2F9B">
      <w:pPr>
        <w:numPr>
          <w:ilvl w:val="0"/>
          <w:numId w:val="34"/>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Please view our policies on Complaints, Appeal</w:t>
      </w:r>
      <w:r>
        <w:rPr>
          <w:rFonts w:asciiTheme="minorHAnsi" w:hAnsiTheme="minorHAnsi" w:cstheme="minorHAnsi"/>
          <w:color w:val="3B3838" w:themeColor="background2" w:themeShade="40"/>
        </w:rPr>
        <w:t xml:space="preserve">s </w:t>
      </w:r>
      <w:r w:rsidRPr="003C3499">
        <w:rPr>
          <w:rFonts w:asciiTheme="minorHAnsi" w:hAnsiTheme="minorHAnsi" w:cstheme="minorHAnsi"/>
          <w:color w:val="3B3838" w:themeColor="background2" w:themeShade="40"/>
        </w:rPr>
        <w:t xml:space="preserve">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7D3B0F">
        <w:rPr>
          <w:rFonts w:asciiTheme="minorHAnsi" w:hAnsiTheme="minorHAnsi" w:cstheme="minorHAnsi"/>
          <w:color w:val="3B3838" w:themeColor="background2" w:themeShade="40"/>
        </w:rPr>
        <w:t xml:space="preserve"> </w:t>
      </w:r>
      <w:hyperlink r:id="rId31" w:history="1">
        <w:r w:rsidR="007D3B0F" w:rsidRPr="0096207E">
          <w:rPr>
            <w:rStyle w:val="Hyperlink"/>
            <w:rFonts w:asciiTheme="minorHAnsi" w:hAnsiTheme="minorHAnsi" w:cstheme="minorHAnsi"/>
          </w:rPr>
          <w:t>C</w:t>
        </w:r>
        <w:r w:rsidR="0096207E" w:rsidRPr="0096207E">
          <w:rPr>
            <w:rStyle w:val="Hyperlink"/>
            <w:rFonts w:asciiTheme="minorHAnsi" w:hAnsiTheme="minorHAnsi" w:cstheme="minorHAnsi"/>
          </w:rPr>
          <w:t>PCAB website</w:t>
        </w:r>
      </w:hyperlink>
      <w:r w:rsidRPr="003C3499">
        <w:rPr>
          <w:rFonts w:asciiTheme="minorHAnsi" w:hAnsiTheme="minorHAnsi" w:cstheme="minorHAnsi"/>
          <w:color w:val="3B3838" w:themeColor="background2" w:themeShade="40"/>
        </w:rPr>
        <w:t xml:space="preserve"> </w:t>
      </w:r>
      <w:r w:rsidRPr="00AD1A72">
        <w:rPr>
          <w:rFonts w:asciiTheme="minorHAnsi" w:hAnsiTheme="minorHAnsi" w:cstheme="minorHAnsi"/>
          <w:color w:val="3B3838" w:themeColor="background2" w:themeShade="40"/>
        </w:rPr>
        <w:t>.</w:t>
      </w:r>
    </w:p>
    <w:p w14:paraId="23CF7879" w14:textId="77777777" w:rsidR="0087777E" w:rsidRDefault="0087777E" w:rsidP="00FE2F9B">
      <w:pPr>
        <w:spacing w:line="288" w:lineRule="auto"/>
        <w:rPr>
          <w:rFonts w:asciiTheme="minorHAnsi" w:hAnsiTheme="minorHAnsi" w:cstheme="minorHAnsi"/>
          <w:color w:val="3B3838" w:themeColor="background2" w:themeShade="40"/>
        </w:rPr>
      </w:pPr>
    </w:p>
    <w:p w14:paraId="694D919F" w14:textId="621DD072" w:rsidR="0087777E" w:rsidRPr="008D3EFE" w:rsidRDefault="00AD00EA" w:rsidP="00FE2F9B">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lastRenderedPageBreak/>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sidR="0006217C">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87777E"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87777E">
        <w:rPr>
          <w:rFonts w:asciiTheme="minorHAnsi" w:hAnsiTheme="minorHAnsi" w:cstheme="minorHAnsi"/>
          <w:color w:val="3B3838" w:themeColor="background2" w:themeShade="40"/>
        </w:rPr>
        <w:t xml:space="preserve">normally </w:t>
      </w:r>
      <w:r w:rsidR="0087777E" w:rsidRPr="008D3EFE">
        <w:rPr>
          <w:rFonts w:asciiTheme="minorHAnsi" w:hAnsiTheme="minorHAnsi" w:cstheme="minorHAnsi"/>
          <w:color w:val="3B3838" w:themeColor="background2" w:themeShade="40"/>
        </w:rPr>
        <w:t>be directed back to their centre.</w:t>
      </w:r>
    </w:p>
    <w:p w14:paraId="4BDA565E" w14:textId="77777777" w:rsidR="00C31C9C" w:rsidRDefault="00C31C9C" w:rsidP="00FE2F9B">
      <w:pPr>
        <w:spacing w:line="288" w:lineRule="auto"/>
        <w:rPr>
          <w:rFonts w:asciiTheme="minorHAnsi" w:hAnsiTheme="minorHAnsi" w:cstheme="minorHAnsi"/>
          <w:color w:val="3B3838" w:themeColor="background2" w:themeShade="40"/>
        </w:rPr>
      </w:pPr>
    </w:p>
    <w:p w14:paraId="01CCA5C9" w14:textId="77777777" w:rsidR="006B0EBC" w:rsidRDefault="006B0EBC" w:rsidP="00FE2F9B">
      <w:pPr>
        <w:pStyle w:val="ParagraphNormal"/>
      </w:pPr>
    </w:p>
    <w:p w14:paraId="37FD0166" w14:textId="16D6837D" w:rsidR="00E03C39" w:rsidRDefault="002305A3" w:rsidP="00312AA4">
      <w:pPr>
        <w:spacing w:after="120"/>
        <w:ind w:left="-142"/>
        <w:rPr>
          <w:rFonts w:asciiTheme="minorHAnsi" w:hAnsiTheme="minorHAnsi" w:cstheme="minorHAnsi"/>
          <w:color w:val="3B3838" w:themeColor="background2" w:themeShade="4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27F1C1D" wp14:editId="2C06CBA3">
                <wp:extent cx="6575425" cy="457200"/>
                <wp:effectExtent l="0" t="0" r="0" b="0"/>
                <wp:docPr id="31" name="Text Box 31"/>
                <wp:cNvGraphicFramePr/>
                <a:graphic xmlns:a="http://schemas.openxmlformats.org/drawingml/2006/main">
                  <a:graphicData uri="http://schemas.microsoft.com/office/word/2010/wordprocessingShape">
                    <wps:wsp>
                      <wps:cNvSpPr txBox="1"/>
                      <wps:spPr>
                        <a:xfrm>
                          <a:off x="0" y="0"/>
                          <a:ext cx="6575425" cy="457200"/>
                        </a:xfrm>
                        <a:prstGeom prst="rect">
                          <a:avLst/>
                        </a:prstGeom>
                        <a:solidFill>
                          <a:srgbClr val="EA5850"/>
                        </a:solidFill>
                        <a:ln w="6350">
                          <a:noFill/>
                        </a:ln>
                      </wps:spPr>
                      <wps:txbx>
                        <w:txbxContent>
                          <w:p w14:paraId="0F060F5B" w14:textId="0F79F93F" w:rsidR="006B0EBC" w:rsidRPr="00235D23" w:rsidRDefault="00F87EFC" w:rsidP="00B74C29">
                            <w:pPr>
                              <w:pStyle w:val="ListParagraph"/>
                              <w:shd w:val="clear" w:color="auto" w:fill="EA5850"/>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6B0EBC" w:rsidRPr="00FB2769">
                              <w:rPr>
                                <w:rFonts w:asciiTheme="minorHAnsi" w:hAnsiTheme="minorHAnsi" w:cstheme="minorHAnsi"/>
                                <w:color w:val="FFFFFF" w:themeColor="background1"/>
                                <w:sz w:val="44"/>
                                <w:szCs w:val="44"/>
                              </w:rPr>
                              <w:t xml:space="preserve">.  </w:t>
                            </w:r>
                            <w:bookmarkStart w:id="11" w:name="Additional_qualification_requirements"/>
                            <w:bookmarkEnd w:id="11"/>
                            <w:r w:rsidR="006B0EBC" w:rsidRPr="00FB2769">
                              <w:rPr>
                                <w:rFonts w:asciiTheme="minorHAnsi" w:hAnsiTheme="minorHAnsi" w:cstheme="minorHAnsi"/>
                                <w:color w:val="FFFFFF" w:themeColor="background1"/>
                                <w:sz w:val="44"/>
                                <w:szCs w:val="44"/>
                              </w:rPr>
                              <w:t xml:space="preserve">Additional </w:t>
                            </w:r>
                            <w:r w:rsidR="005C6E63">
                              <w:rPr>
                                <w:rFonts w:asciiTheme="minorHAnsi" w:hAnsiTheme="minorHAnsi" w:cstheme="minorHAnsi"/>
                                <w:color w:val="FFFFFF" w:themeColor="background1"/>
                                <w:sz w:val="44"/>
                                <w:szCs w:val="44"/>
                              </w:rPr>
                              <w:t>Q</w:t>
                            </w:r>
                            <w:r w:rsidR="006B0EBC" w:rsidRPr="00FB2769">
                              <w:rPr>
                                <w:rFonts w:asciiTheme="minorHAnsi" w:hAnsiTheme="minorHAnsi" w:cstheme="minorHAnsi"/>
                                <w:color w:val="FFFFFF" w:themeColor="background1"/>
                                <w:sz w:val="44"/>
                                <w:szCs w:val="44"/>
                              </w:rPr>
                              <w:t xml:space="preserve">ualification </w:t>
                            </w:r>
                            <w:r w:rsidR="005C6E63">
                              <w:rPr>
                                <w:rFonts w:asciiTheme="minorHAnsi" w:hAnsiTheme="minorHAnsi" w:cstheme="minorHAnsi"/>
                                <w:color w:val="FFFFFF" w:themeColor="background1"/>
                                <w:sz w:val="44"/>
                                <w:szCs w:val="44"/>
                              </w:rPr>
                              <w:t>R</w:t>
                            </w:r>
                            <w:r w:rsidR="006B0EBC" w:rsidRPr="00FB2769">
                              <w:rPr>
                                <w:rFonts w:asciiTheme="minorHAnsi" w:hAnsiTheme="minorHAnsi" w:cstheme="minorHAnsi"/>
                                <w:color w:val="FFFFFF" w:themeColor="background1"/>
                                <w:sz w:val="44"/>
                                <w:szCs w:val="44"/>
                              </w:rPr>
                              <w:t>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7F1C1D" id="Text Box 31" o:spid="_x0000_s1039" type="#_x0000_t202" style="width:51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" fillcolor="#ea5850" stroked="f" strokeweight=".5pt">
                <v:textbox>
                  <w:txbxContent>
                    <w:p w14:paraId="0F060F5B" w14:textId="0F79F93F" w:rsidR="006B0EBC" w:rsidRPr="00235D23" w:rsidRDefault="00F87EFC" w:rsidP="00B74C29">
                      <w:pPr>
                        <w:pStyle w:val="ListParagraph"/>
                        <w:shd w:val="clear" w:color="auto" w:fill="EA5850"/>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6</w:t>
                      </w:r>
                      <w:r w:rsidR="006B0EBC" w:rsidRPr="00FB2769">
                        <w:rPr>
                          <w:rFonts w:asciiTheme="minorHAnsi" w:hAnsiTheme="minorHAnsi" w:cstheme="minorHAnsi"/>
                          <w:color w:val="FFFFFF" w:themeColor="background1"/>
                          <w:sz w:val="44"/>
                          <w:szCs w:val="44"/>
                        </w:rPr>
                        <w:t xml:space="preserve">.  </w:t>
                      </w:r>
                      <w:bookmarkStart w:id="12" w:name="Additional_qualification_requirements"/>
                      <w:bookmarkEnd w:id="12"/>
                      <w:r w:rsidR="006B0EBC" w:rsidRPr="00FB2769">
                        <w:rPr>
                          <w:rFonts w:asciiTheme="minorHAnsi" w:hAnsiTheme="minorHAnsi" w:cstheme="minorHAnsi"/>
                          <w:color w:val="FFFFFF" w:themeColor="background1"/>
                          <w:sz w:val="44"/>
                          <w:szCs w:val="44"/>
                        </w:rPr>
                        <w:t xml:space="preserve">Additional </w:t>
                      </w:r>
                      <w:r w:rsidR="005C6E63">
                        <w:rPr>
                          <w:rFonts w:asciiTheme="minorHAnsi" w:hAnsiTheme="minorHAnsi" w:cstheme="minorHAnsi"/>
                          <w:color w:val="FFFFFF" w:themeColor="background1"/>
                          <w:sz w:val="44"/>
                          <w:szCs w:val="44"/>
                        </w:rPr>
                        <w:t>Q</w:t>
                      </w:r>
                      <w:r w:rsidR="006B0EBC" w:rsidRPr="00FB2769">
                        <w:rPr>
                          <w:rFonts w:asciiTheme="minorHAnsi" w:hAnsiTheme="minorHAnsi" w:cstheme="minorHAnsi"/>
                          <w:color w:val="FFFFFF" w:themeColor="background1"/>
                          <w:sz w:val="44"/>
                          <w:szCs w:val="44"/>
                        </w:rPr>
                        <w:t xml:space="preserve">ualification </w:t>
                      </w:r>
                      <w:r w:rsidR="005C6E63">
                        <w:rPr>
                          <w:rFonts w:asciiTheme="minorHAnsi" w:hAnsiTheme="minorHAnsi" w:cstheme="minorHAnsi"/>
                          <w:color w:val="FFFFFF" w:themeColor="background1"/>
                          <w:sz w:val="44"/>
                          <w:szCs w:val="44"/>
                        </w:rPr>
                        <w:t>R</w:t>
                      </w:r>
                      <w:r w:rsidR="006B0EBC" w:rsidRPr="00FB2769">
                        <w:rPr>
                          <w:rFonts w:asciiTheme="minorHAnsi" w:hAnsiTheme="minorHAnsi" w:cstheme="minorHAnsi"/>
                          <w:color w:val="FFFFFF" w:themeColor="background1"/>
                          <w:sz w:val="44"/>
                          <w:szCs w:val="44"/>
                        </w:rPr>
                        <w:t>equirements</w:t>
                      </w:r>
                    </w:p>
                  </w:txbxContent>
                </v:textbox>
                <w10:anchorlock/>
              </v:shape>
            </w:pict>
          </mc:Fallback>
        </mc:AlternateContent>
      </w:r>
    </w:p>
    <w:p w14:paraId="2E412547" w14:textId="143FD289" w:rsidR="00E03C39" w:rsidRDefault="00E03C39" w:rsidP="00E83C34">
      <w:pPr>
        <w:keepNext/>
        <w:keepLines/>
        <w:jc w:val="both"/>
        <w:rPr>
          <w:rFonts w:asciiTheme="minorHAnsi" w:hAnsiTheme="minorHAnsi" w:cstheme="minorHAnsi"/>
          <w:color w:val="3B3838" w:themeColor="background2" w:themeShade="40"/>
          <w:szCs w:val="20"/>
        </w:rPr>
      </w:pPr>
    </w:p>
    <w:p w14:paraId="3EAECC46" w14:textId="77777777" w:rsidR="001B057D" w:rsidRPr="001B057D" w:rsidRDefault="001B057D" w:rsidP="00B74C29">
      <w:pPr>
        <w:pStyle w:val="Heading2"/>
        <w:spacing w:before="0" w:after="240" w:line="288" w:lineRule="auto"/>
        <w:rPr>
          <w:rFonts w:asciiTheme="minorHAnsi" w:hAnsiTheme="minorHAnsi" w:cstheme="minorHAnsi"/>
          <w:b w:val="0"/>
          <w:i w:val="0"/>
          <w:color w:val="3B3838" w:themeColor="background2" w:themeShade="40"/>
          <w:sz w:val="24"/>
          <w:szCs w:val="24"/>
        </w:rPr>
      </w:pPr>
      <w:bookmarkStart w:id="13" w:name="Client_Work"/>
      <w:r w:rsidRPr="001B057D">
        <w:rPr>
          <w:rFonts w:asciiTheme="minorHAnsi" w:hAnsiTheme="minorHAnsi" w:cstheme="minorHAnsi"/>
          <w:b w:val="0"/>
          <w:i w:val="0"/>
          <w:color w:val="3B3838" w:themeColor="background2" w:themeShade="40"/>
          <w:sz w:val="24"/>
          <w:szCs w:val="24"/>
        </w:rPr>
        <w:t>In addition to meeting the assessment criteria and learning outcomes you will need to meet the following additional course requirements:</w:t>
      </w:r>
    </w:p>
    <w:bookmarkEnd w:id="13"/>
    <w:p w14:paraId="52DF6B67" w14:textId="77777777" w:rsidR="001B057D" w:rsidRPr="006B0EBC" w:rsidRDefault="001B057D" w:rsidP="00B74C29">
      <w:pPr>
        <w:keepNext/>
        <w:spacing w:after="120" w:line="288" w:lineRule="auto"/>
        <w:rPr>
          <w:rFonts w:asciiTheme="minorHAnsi" w:hAnsiTheme="minorHAnsi" w:cstheme="minorHAnsi"/>
          <w:b/>
          <w:bCs/>
          <w:color w:val="3B3838" w:themeColor="background2" w:themeShade="40"/>
        </w:rPr>
      </w:pPr>
      <w:r w:rsidRPr="006B0EBC">
        <w:rPr>
          <w:rFonts w:asciiTheme="minorHAnsi" w:hAnsiTheme="minorHAnsi" w:cstheme="minorHAnsi"/>
          <w:b/>
          <w:bCs/>
          <w:color w:val="3B3838" w:themeColor="background2" w:themeShade="40"/>
        </w:rPr>
        <w:t>Group Training Supervision</w:t>
      </w:r>
    </w:p>
    <w:p w14:paraId="60281D51" w14:textId="28C57908" w:rsidR="001B057D" w:rsidRPr="001B057D" w:rsidRDefault="001B057D" w:rsidP="00B74C29">
      <w:pPr>
        <w:spacing w:after="300" w:line="288" w:lineRule="auto"/>
        <w:rPr>
          <w:rFonts w:asciiTheme="minorHAnsi" w:hAnsiTheme="minorHAnsi" w:cstheme="minorHAnsi"/>
          <w:color w:val="3B3838" w:themeColor="background2" w:themeShade="40"/>
          <w:sz w:val="18"/>
          <w:szCs w:val="18"/>
        </w:rPr>
      </w:pPr>
      <w:r w:rsidRPr="001B057D">
        <w:rPr>
          <w:rFonts w:asciiTheme="minorHAnsi" w:hAnsiTheme="minorHAnsi" w:cstheme="minorHAnsi"/>
          <w:color w:val="3B3838" w:themeColor="background2" w:themeShade="40"/>
        </w:rPr>
        <w:t>Group training supervision is an important part of the course and can be linked to the requirement for a case presentation. You are expected to present your work from counselling practice sessions, receive supervisory support and challenge from both your tutor and your peers and learn from and challenge other candidates in the group. The emphasis here is to reflect on and develop counselling knowledge, skills and techniques</w:t>
      </w:r>
      <w:bookmarkStart w:id="14" w:name="Personal_Therapy"/>
      <w:r w:rsidRPr="001B057D">
        <w:rPr>
          <w:rFonts w:asciiTheme="minorHAnsi" w:hAnsiTheme="minorHAnsi" w:cstheme="minorHAnsi"/>
          <w:color w:val="3B3838" w:themeColor="background2" w:themeShade="40"/>
        </w:rPr>
        <w:t>. There is a qualification requirement for 10 hours group training supervision.</w:t>
      </w:r>
    </w:p>
    <w:p w14:paraId="7DF99087" w14:textId="77777777" w:rsidR="001B057D" w:rsidRPr="006B0EBC" w:rsidRDefault="001B057D" w:rsidP="00B74C29">
      <w:pPr>
        <w:keepNext/>
        <w:spacing w:after="120" w:line="288" w:lineRule="auto"/>
        <w:ind w:left="1140" w:hanging="1140"/>
        <w:outlineLvl w:val="1"/>
        <w:rPr>
          <w:rFonts w:asciiTheme="minorHAnsi" w:hAnsiTheme="minorHAnsi" w:cstheme="minorHAnsi"/>
          <w:b/>
          <w:color w:val="3B3838" w:themeColor="background2" w:themeShade="40"/>
        </w:rPr>
      </w:pPr>
      <w:r w:rsidRPr="006B0EBC">
        <w:rPr>
          <w:rFonts w:asciiTheme="minorHAnsi" w:hAnsiTheme="minorHAnsi" w:cstheme="minorHAnsi"/>
          <w:b/>
          <w:color w:val="3B3838" w:themeColor="background2" w:themeShade="40"/>
        </w:rPr>
        <w:t xml:space="preserve">Personal counselling for </w:t>
      </w:r>
      <w:bookmarkEnd w:id="14"/>
      <w:r w:rsidRPr="006B0EBC">
        <w:rPr>
          <w:rFonts w:asciiTheme="minorHAnsi" w:hAnsiTheme="minorHAnsi" w:cstheme="minorHAnsi"/>
          <w:b/>
          <w:color w:val="3B3838" w:themeColor="background2" w:themeShade="40"/>
        </w:rPr>
        <w:t>candidates</w:t>
      </w:r>
    </w:p>
    <w:p w14:paraId="6A2A7EA8" w14:textId="77777777" w:rsidR="001B057D" w:rsidRPr="001B057D" w:rsidRDefault="001B057D" w:rsidP="00B74C29">
      <w:pPr>
        <w:spacing w:after="300" w:line="288" w:lineRule="auto"/>
        <w:rPr>
          <w:rFonts w:asciiTheme="minorHAnsi" w:hAnsiTheme="minorHAnsi" w:cstheme="minorHAnsi"/>
          <w:color w:val="3B3838" w:themeColor="background2" w:themeShade="40"/>
        </w:rPr>
      </w:pPr>
      <w:r w:rsidRPr="001B057D">
        <w:rPr>
          <w:rFonts w:asciiTheme="minorHAnsi" w:hAnsiTheme="minorHAnsi" w:cstheme="minorHAnsi"/>
          <w:color w:val="3B3838" w:themeColor="background2" w:themeShade="40"/>
        </w:rPr>
        <w:t>There is no requirement for personal counselling. However, it is strongly suggested that you participate in some form of personal development outside of the course. Options for this might include workshops, group work, webinars, discussion forums, life coaching or counselling/therapy.</w:t>
      </w:r>
    </w:p>
    <w:p w14:paraId="7B49D75B" w14:textId="77777777" w:rsidR="001B057D" w:rsidRPr="006B0EBC" w:rsidRDefault="001B057D" w:rsidP="00B74C29">
      <w:pPr>
        <w:keepNext/>
        <w:spacing w:after="120" w:line="288" w:lineRule="auto"/>
        <w:rPr>
          <w:rFonts w:asciiTheme="minorHAnsi" w:hAnsiTheme="minorHAnsi" w:cstheme="minorHAnsi"/>
          <w:b/>
          <w:color w:val="3B3838" w:themeColor="background2" w:themeShade="40"/>
        </w:rPr>
      </w:pPr>
      <w:r w:rsidRPr="006B0EBC">
        <w:rPr>
          <w:rFonts w:asciiTheme="minorHAnsi" w:hAnsiTheme="minorHAnsi" w:cstheme="minorHAnsi"/>
          <w:b/>
          <w:color w:val="3B3838" w:themeColor="background2" w:themeShade="40"/>
        </w:rPr>
        <w:t xml:space="preserve">Personal tutorials </w:t>
      </w:r>
    </w:p>
    <w:p w14:paraId="5AD7C694" w14:textId="77777777" w:rsidR="001B057D" w:rsidRPr="001B057D" w:rsidRDefault="001B057D" w:rsidP="00B74C29">
      <w:pPr>
        <w:spacing w:after="300" w:line="288" w:lineRule="auto"/>
        <w:rPr>
          <w:rFonts w:asciiTheme="minorHAnsi" w:hAnsiTheme="minorHAnsi" w:cstheme="minorHAnsi"/>
          <w:color w:val="3B3838" w:themeColor="background2" w:themeShade="40"/>
        </w:rPr>
      </w:pPr>
      <w:r w:rsidRPr="001B057D">
        <w:rPr>
          <w:rFonts w:asciiTheme="minorHAnsi" w:hAnsiTheme="minorHAnsi" w:cstheme="minorHAnsi"/>
          <w:color w:val="3B3838" w:themeColor="background2" w:themeShade="40"/>
        </w:rPr>
        <w:t>You will be offered tutorials throughout your course to support your progress and development. Your tutors may also use tutorials to raise any concerns likely to affect the outcome of your assessment. You need to keep a record of your tutorials in your portfolio.</w:t>
      </w:r>
    </w:p>
    <w:p w14:paraId="22E9F3CF" w14:textId="77777777" w:rsidR="001B057D" w:rsidRPr="006B0EBC" w:rsidRDefault="001B057D" w:rsidP="00B74C29">
      <w:pPr>
        <w:keepNext/>
        <w:spacing w:after="120" w:line="288" w:lineRule="auto"/>
        <w:rPr>
          <w:rFonts w:asciiTheme="minorHAnsi" w:hAnsiTheme="minorHAnsi" w:cstheme="minorHAnsi"/>
          <w:b/>
          <w:bCs/>
          <w:color w:val="3B3838" w:themeColor="background2" w:themeShade="40"/>
        </w:rPr>
      </w:pPr>
      <w:r w:rsidRPr="006B0EBC">
        <w:rPr>
          <w:rFonts w:asciiTheme="minorHAnsi" w:hAnsiTheme="minorHAnsi" w:cstheme="minorHAnsi"/>
          <w:b/>
          <w:bCs/>
          <w:color w:val="3B3838" w:themeColor="background2" w:themeShade="40"/>
        </w:rPr>
        <w:t>Agency Research</w:t>
      </w:r>
    </w:p>
    <w:p w14:paraId="043B1017" w14:textId="56BC3CB4" w:rsidR="001B057D" w:rsidRPr="001B057D" w:rsidRDefault="001B057D" w:rsidP="00B74C29">
      <w:pPr>
        <w:keepNext/>
        <w:spacing w:after="120" w:line="288" w:lineRule="auto"/>
        <w:rPr>
          <w:rFonts w:asciiTheme="minorHAnsi" w:hAnsiTheme="minorHAnsi" w:cstheme="minorHAnsi"/>
          <w:color w:val="3B3838" w:themeColor="background2" w:themeShade="40"/>
        </w:rPr>
      </w:pPr>
      <w:r w:rsidRPr="001B057D">
        <w:rPr>
          <w:rFonts w:asciiTheme="minorHAnsi" w:hAnsiTheme="minorHAnsi" w:cstheme="minorHAnsi"/>
          <w:color w:val="3B3838" w:themeColor="background2" w:themeShade="40"/>
        </w:rPr>
        <w:t xml:space="preserve">You will be encouraged by your tutors to research agencies that offer counselling - to support your understanding of how an agency operates within an ethical, legal and procedural framework and to also become aware of what counselling services are available in your area. Although there is </w:t>
      </w:r>
      <w:r w:rsidR="00C11A23">
        <w:rPr>
          <w:rFonts w:asciiTheme="minorHAnsi" w:hAnsiTheme="minorHAnsi" w:cstheme="minorHAnsi"/>
          <w:color w:val="3B3838" w:themeColor="background2" w:themeShade="40"/>
        </w:rPr>
        <w:t>no</w:t>
      </w:r>
      <w:r w:rsidRPr="001B057D">
        <w:rPr>
          <w:rFonts w:asciiTheme="minorHAnsi" w:hAnsiTheme="minorHAnsi" w:cstheme="minorHAnsi"/>
          <w:color w:val="3B3838" w:themeColor="background2" w:themeShade="40"/>
        </w:rPr>
        <w:t xml:space="preserve"> requirement for you to have placement experience, it is strongly recommended that towards the end of CST-L3 you:</w:t>
      </w:r>
    </w:p>
    <w:p w14:paraId="68E4E532" w14:textId="2DA24434" w:rsidR="001B057D" w:rsidRPr="001B057D" w:rsidRDefault="00393136" w:rsidP="00B74C29">
      <w:pPr>
        <w:numPr>
          <w:ilvl w:val="0"/>
          <w:numId w:val="21"/>
        </w:numPr>
        <w:tabs>
          <w:tab w:val="clear" w:pos="0"/>
        </w:tabs>
        <w:spacing w:after="120" w:line="288" w:lineRule="auto"/>
        <w:ind w:hanging="453"/>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g</w:t>
      </w:r>
      <w:r w:rsidR="001B057D" w:rsidRPr="001B057D">
        <w:rPr>
          <w:rFonts w:asciiTheme="minorHAnsi" w:hAnsiTheme="minorHAnsi" w:cstheme="minorHAnsi"/>
          <w:color w:val="3B3838" w:themeColor="background2" w:themeShade="40"/>
        </w:rPr>
        <w:t>ain some experience in a helping role within an agency that offers counselling</w:t>
      </w:r>
      <w:r>
        <w:rPr>
          <w:rFonts w:asciiTheme="minorHAnsi" w:hAnsiTheme="minorHAnsi" w:cstheme="minorHAnsi"/>
          <w:color w:val="3B3838" w:themeColor="background2" w:themeShade="40"/>
        </w:rPr>
        <w:t>.</w:t>
      </w:r>
    </w:p>
    <w:p w14:paraId="30399AC3" w14:textId="522E6EEE" w:rsidR="001B057D" w:rsidRPr="001B057D" w:rsidRDefault="00393136" w:rsidP="00B74C29">
      <w:pPr>
        <w:numPr>
          <w:ilvl w:val="0"/>
          <w:numId w:val="21"/>
        </w:numPr>
        <w:tabs>
          <w:tab w:val="clear" w:pos="0"/>
        </w:tabs>
        <w:spacing w:line="288" w:lineRule="auto"/>
        <w:ind w:hanging="453"/>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s</w:t>
      </w:r>
      <w:r w:rsidR="001B057D" w:rsidRPr="001B057D">
        <w:rPr>
          <w:rFonts w:asciiTheme="minorHAnsi" w:hAnsiTheme="minorHAnsi" w:cstheme="minorHAnsi"/>
          <w:color w:val="3B3838" w:themeColor="background2" w:themeShade="40"/>
        </w:rPr>
        <w:t>tart to develop links with potential placement providers.</w:t>
      </w:r>
    </w:p>
    <w:p w14:paraId="2097F8E1" w14:textId="01339354" w:rsidR="00E03C39" w:rsidRDefault="00E03C39" w:rsidP="00E83C34">
      <w:pPr>
        <w:keepNext/>
        <w:keepLines/>
        <w:jc w:val="both"/>
        <w:rPr>
          <w:rFonts w:asciiTheme="minorHAnsi" w:hAnsiTheme="minorHAnsi" w:cstheme="minorHAnsi"/>
          <w:color w:val="3B3838" w:themeColor="background2" w:themeShade="40"/>
          <w:szCs w:val="20"/>
        </w:rPr>
      </w:pPr>
    </w:p>
    <w:p w14:paraId="32A7AAD9" w14:textId="076A9BF1" w:rsidR="00E03C39" w:rsidRDefault="002305A3" w:rsidP="00E83C34">
      <w:pPr>
        <w:keepNext/>
        <w:keepLines/>
        <w:jc w:val="both"/>
        <w:rPr>
          <w:rFonts w:asciiTheme="minorHAnsi" w:hAnsiTheme="minorHAnsi" w:cstheme="minorHAnsi"/>
          <w:color w:val="3B3838" w:themeColor="background2" w:themeShade="4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1FED2FC4" wp14:editId="6E3E53F3">
                <wp:extent cx="6629400" cy="457200"/>
                <wp:effectExtent l="0" t="0" r="0" b="0"/>
                <wp:docPr id="19" name="Text Box 19"/>
                <wp:cNvGraphicFramePr/>
                <a:graphic xmlns:a="http://schemas.openxmlformats.org/drawingml/2006/main">
                  <a:graphicData uri="http://schemas.microsoft.com/office/word/2010/wordprocessingShape">
                    <wps:wsp>
                      <wps:cNvSpPr txBox="1"/>
                      <wps:spPr>
                        <a:xfrm>
                          <a:off x="0" y="0"/>
                          <a:ext cx="6629400" cy="457200"/>
                        </a:xfrm>
                        <a:prstGeom prst="rect">
                          <a:avLst/>
                        </a:prstGeom>
                        <a:solidFill>
                          <a:srgbClr val="EA5850"/>
                        </a:solidFill>
                        <a:ln w="6350">
                          <a:noFill/>
                        </a:ln>
                      </wps:spPr>
                      <wps:txbx>
                        <w:txbxContent>
                          <w:p w14:paraId="2A8690B8" w14:textId="555B9670" w:rsidR="006B0EBC" w:rsidRPr="00235D23" w:rsidRDefault="00F87EFC" w:rsidP="00B74C29">
                            <w:pPr>
                              <w:pStyle w:val="ListParagraph"/>
                              <w:shd w:val="clear" w:color="auto" w:fill="EA5850"/>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bookmarkStart w:id="15" w:name="Candidate_feedback"/>
                            <w:bookmarkEnd w:id="15"/>
                            <w:r w:rsidR="006B0EBC">
                              <w:rPr>
                                <w:rFonts w:asciiTheme="minorHAnsi" w:hAnsiTheme="minorHAnsi" w:cstheme="minorHAnsi"/>
                                <w:color w:val="FFFFFF" w:themeColor="background1"/>
                                <w:sz w:val="44"/>
                                <w:szCs w:val="44"/>
                              </w:rPr>
                              <w:t>. 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ED2FC4" id="Text Box 19" o:spid="_x0000_s1040" type="#_x0000_t202" style="width:52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" fillcolor="#ea5850" stroked="f" strokeweight=".5pt">
                <v:textbox>
                  <w:txbxContent>
                    <w:p w14:paraId="2A8690B8" w14:textId="555B9670" w:rsidR="006B0EBC" w:rsidRPr="00235D23" w:rsidRDefault="00F87EFC" w:rsidP="00B74C29">
                      <w:pPr>
                        <w:pStyle w:val="ListParagraph"/>
                        <w:shd w:val="clear" w:color="auto" w:fill="EA5850"/>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bookmarkStart w:id="16" w:name="Candidate_feedback"/>
                      <w:bookmarkEnd w:id="16"/>
                      <w:r w:rsidR="006B0EBC">
                        <w:rPr>
                          <w:rFonts w:asciiTheme="minorHAnsi" w:hAnsiTheme="minorHAnsi" w:cstheme="minorHAnsi"/>
                          <w:color w:val="FFFFFF" w:themeColor="background1"/>
                          <w:sz w:val="44"/>
                          <w:szCs w:val="44"/>
                        </w:rPr>
                        <w:t>. Candidate Feedback</w:t>
                      </w:r>
                    </w:p>
                  </w:txbxContent>
                </v:textbox>
                <w10:anchorlock/>
              </v:shape>
            </w:pict>
          </mc:Fallback>
        </mc:AlternateContent>
      </w:r>
    </w:p>
    <w:p w14:paraId="289D5432" w14:textId="13A3D3EE" w:rsidR="008C431D" w:rsidRDefault="008C431D" w:rsidP="00E83C34">
      <w:pPr>
        <w:keepNext/>
        <w:keepLines/>
        <w:jc w:val="both"/>
        <w:rPr>
          <w:rFonts w:asciiTheme="minorHAnsi" w:hAnsiTheme="minorHAnsi" w:cstheme="minorHAnsi"/>
          <w:color w:val="3B3838" w:themeColor="background2" w:themeShade="40"/>
          <w:szCs w:val="20"/>
        </w:rPr>
      </w:pPr>
    </w:p>
    <w:p w14:paraId="1BDBCB2A" w14:textId="1A2865B0" w:rsidR="002305A3" w:rsidRPr="00B21FC3" w:rsidRDefault="002305A3" w:rsidP="00B74C29">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your course. </w:t>
      </w:r>
    </w:p>
    <w:p w14:paraId="5A0DD988" w14:textId="77777777" w:rsidR="002305A3" w:rsidRPr="00B21FC3" w:rsidRDefault="002305A3" w:rsidP="00B74C29">
      <w:pPr>
        <w:keepNext/>
        <w:keepLines/>
        <w:spacing w:line="288" w:lineRule="auto"/>
        <w:rPr>
          <w:rFonts w:asciiTheme="minorHAnsi" w:hAnsiTheme="minorHAnsi" w:cstheme="minorHAnsi"/>
          <w:color w:val="3B3838" w:themeColor="background2" w:themeShade="40"/>
        </w:rPr>
      </w:pPr>
    </w:p>
    <w:p w14:paraId="605F16FD" w14:textId="3C09DD29" w:rsidR="002305A3" w:rsidRDefault="002305A3" w:rsidP="00B74C29">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2" w:history="1">
        <w:r w:rsidRPr="009C2527">
          <w:rPr>
            <w:rFonts w:asciiTheme="minorHAnsi" w:hAnsiTheme="minorHAnsi" w:cstheme="minorHAnsi"/>
            <w:color w:val="3B3838" w:themeColor="background2" w:themeShade="40"/>
            <w:u w:val="single"/>
          </w:rPr>
          <w:t xml:space="preserve">Candidate </w:t>
        </w:r>
        <w:r>
          <w:rPr>
            <w:rFonts w:asciiTheme="minorHAnsi" w:hAnsiTheme="minorHAnsi" w:cstheme="minorHAnsi"/>
            <w:color w:val="3B3838" w:themeColor="background2" w:themeShade="40"/>
            <w:u w:val="single"/>
          </w:rPr>
          <w:t>f</w:t>
        </w:r>
        <w:r w:rsidRPr="009C2527">
          <w:rPr>
            <w:rFonts w:asciiTheme="minorHAnsi" w:hAnsiTheme="minorHAnsi" w:cstheme="minorHAnsi"/>
            <w:color w:val="3B3838" w:themeColor="background2" w:themeShade="40"/>
            <w:u w:val="single"/>
          </w:rPr>
          <w:t>eedback</w:t>
        </w:r>
      </w:hyperlink>
      <w:r w:rsidRPr="009C2527">
        <w:rPr>
          <w:rFonts w:asciiTheme="minorHAnsi" w:hAnsiTheme="minorHAnsi" w:cstheme="minorHAnsi"/>
          <w:color w:val="3B3838" w:themeColor="background2" w:themeShade="40"/>
          <w:szCs w:val="20"/>
        </w:rPr>
        <w:t>.</w:t>
      </w:r>
    </w:p>
    <w:p w14:paraId="724B2B9A" w14:textId="02CAF2E1" w:rsidR="006A2D64" w:rsidRDefault="006A2D64" w:rsidP="00FE2F9B">
      <w:pPr>
        <w:pStyle w:val="ParagraphNormal"/>
      </w:pPr>
    </w:p>
    <w:p w14:paraId="3ED45537" w14:textId="72D5F0A7" w:rsidR="00956E56" w:rsidRDefault="00956E56" w:rsidP="00FE2F9B">
      <w:pPr>
        <w:pStyle w:val="ParagraphNormal"/>
      </w:pPr>
    </w:p>
    <w:p w14:paraId="147E2710" w14:textId="46AD55F9" w:rsidR="00956E56" w:rsidRDefault="00956E56" w:rsidP="00FE2F9B">
      <w:pPr>
        <w:pStyle w:val="ParagraphNormal"/>
      </w:pPr>
    </w:p>
    <w:p w14:paraId="02C7FE0A" w14:textId="4D696B2C" w:rsidR="00956E56" w:rsidRDefault="00956E56" w:rsidP="00FE2F9B">
      <w:pPr>
        <w:pStyle w:val="ParagraphNormal"/>
      </w:pPr>
    </w:p>
    <w:p w14:paraId="604150E6" w14:textId="44C97733" w:rsidR="00956E56" w:rsidRDefault="00956E56" w:rsidP="00FE2F9B">
      <w:pPr>
        <w:pStyle w:val="ParagraphNormal"/>
      </w:pPr>
    </w:p>
    <w:p w14:paraId="7FEEABBA" w14:textId="023EF45D" w:rsidR="00956E56" w:rsidRDefault="00956E56" w:rsidP="00FE2F9B">
      <w:pPr>
        <w:pStyle w:val="ParagraphNormal"/>
      </w:pPr>
    </w:p>
    <w:p w14:paraId="44313594" w14:textId="2EE14589" w:rsidR="00956E56" w:rsidRDefault="00956E56" w:rsidP="00FE2F9B">
      <w:pPr>
        <w:pStyle w:val="ParagraphNormal"/>
      </w:pPr>
    </w:p>
    <w:p w14:paraId="1335704A" w14:textId="0421805B" w:rsidR="00956E56" w:rsidRDefault="00956E56" w:rsidP="00FE2F9B">
      <w:pPr>
        <w:pStyle w:val="ParagraphNormal"/>
      </w:pPr>
    </w:p>
    <w:p w14:paraId="1445E2C0" w14:textId="5818A25C" w:rsidR="00956E56" w:rsidRDefault="00956E56" w:rsidP="00FE2F9B">
      <w:pPr>
        <w:pStyle w:val="ParagraphNormal"/>
      </w:pPr>
    </w:p>
    <w:p w14:paraId="44198F9E" w14:textId="23A78554" w:rsidR="00956E56" w:rsidRDefault="00956E56" w:rsidP="00FE2F9B">
      <w:pPr>
        <w:pStyle w:val="ParagraphNormal"/>
      </w:pPr>
    </w:p>
    <w:p w14:paraId="6CB2B4B0" w14:textId="1ECAC797" w:rsidR="00956E56" w:rsidRDefault="00956E56" w:rsidP="00FE2F9B">
      <w:pPr>
        <w:pStyle w:val="ParagraphNormal"/>
      </w:pPr>
    </w:p>
    <w:p w14:paraId="6457A4E0" w14:textId="115D07FC" w:rsidR="00956E56" w:rsidRDefault="00956E56" w:rsidP="00FE2F9B">
      <w:pPr>
        <w:pStyle w:val="ParagraphNormal"/>
      </w:pPr>
    </w:p>
    <w:p w14:paraId="39080386" w14:textId="037BEF45" w:rsidR="00956E56" w:rsidRDefault="00956E56" w:rsidP="00FE2F9B">
      <w:pPr>
        <w:pStyle w:val="ParagraphNormal"/>
      </w:pPr>
    </w:p>
    <w:p w14:paraId="4496D766" w14:textId="69D239C5" w:rsidR="00956E56" w:rsidRDefault="00956E56" w:rsidP="00FE2F9B">
      <w:pPr>
        <w:pStyle w:val="ParagraphNormal"/>
      </w:pPr>
    </w:p>
    <w:p w14:paraId="40FF32FA" w14:textId="195376B1" w:rsidR="00956E56" w:rsidRDefault="00956E56" w:rsidP="00FE2F9B">
      <w:pPr>
        <w:pStyle w:val="ParagraphNormal"/>
      </w:pPr>
    </w:p>
    <w:p w14:paraId="31FD1DEC" w14:textId="77777777" w:rsidR="00956E56" w:rsidRDefault="00956E56" w:rsidP="00FE2F9B">
      <w:pPr>
        <w:pStyle w:val="ParagraphNormal"/>
      </w:pPr>
    </w:p>
    <w:p w14:paraId="6C83340F" w14:textId="77777777" w:rsidR="005C239A" w:rsidRDefault="005C239A" w:rsidP="00FE2F9B">
      <w:pPr>
        <w:pStyle w:val="ParagraphNormal"/>
      </w:pPr>
    </w:p>
    <w:p w14:paraId="756CAEB6" w14:textId="77777777" w:rsidR="005C239A" w:rsidRDefault="005C239A" w:rsidP="00FE2F9B">
      <w:pPr>
        <w:pStyle w:val="ParagraphNormal"/>
      </w:pPr>
    </w:p>
    <w:p w14:paraId="206BA342" w14:textId="77777777" w:rsidR="005C239A" w:rsidRDefault="005C239A" w:rsidP="00FE2F9B">
      <w:pPr>
        <w:pStyle w:val="ParagraphNormal"/>
      </w:pPr>
    </w:p>
    <w:p w14:paraId="55D68395" w14:textId="77777777" w:rsidR="005C239A" w:rsidRDefault="005C239A" w:rsidP="00FE2F9B">
      <w:pPr>
        <w:pStyle w:val="ParagraphNormal"/>
      </w:pPr>
    </w:p>
    <w:p w14:paraId="5214A5A2" w14:textId="77777777" w:rsidR="005C239A" w:rsidRDefault="005C239A" w:rsidP="00FE2F9B">
      <w:pPr>
        <w:pStyle w:val="ParagraphNormal"/>
      </w:pPr>
    </w:p>
    <w:p w14:paraId="55BFF9AF" w14:textId="77777777" w:rsidR="005C239A" w:rsidRDefault="005C239A" w:rsidP="00FE2F9B">
      <w:pPr>
        <w:pStyle w:val="ParagraphNormal"/>
      </w:pPr>
    </w:p>
    <w:p w14:paraId="777F44C6" w14:textId="77777777" w:rsidR="00FE2F9B" w:rsidRDefault="00FE2F9B" w:rsidP="00FE2F9B">
      <w:pPr>
        <w:pStyle w:val="ParagraphNormal"/>
      </w:pPr>
    </w:p>
    <w:p w14:paraId="7AEB0CAF" w14:textId="77777777" w:rsidR="00FE2F9B" w:rsidRDefault="00FE2F9B" w:rsidP="00FE2F9B">
      <w:pPr>
        <w:pStyle w:val="ParagraphNormal"/>
      </w:pPr>
    </w:p>
    <w:p w14:paraId="4A6DF7D9" w14:textId="77777777" w:rsidR="00FE2F9B" w:rsidRDefault="00FE2F9B" w:rsidP="00FE2F9B">
      <w:pPr>
        <w:pStyle w:val="ParagraphNormal"/>
      </w:pPr>
    </w:p>
    <w:p w14:paraId="2080FF10" w14:textId="77777777" w:rsidR="00FE2F9B" w:rsidRDefault="00FE2F9B" w:rsidP="00FE2F9B">
      <w:pPr>
        <w:pStyle w:val="ParagraphNormal"/>
      </w:pPr>
    </w:p>
    <w:p w14:paraId="317321EF" w14:textId="77777777" w:rsidR="00FE2F9B" w:rsidRDefault="00FE2F9B" w:rsidP="00FE2F9B">
      <w:pPr>
        <w:pStyle w:val="ParagraphNormal"/>
      </w:pPr>
    </w:p>
    <w:p w14:paraId="240ED63F" w14:textId="77777777" w:rsidR="00FE2F9B" w:rsidRDefault="00FE2F9B" w:rsidP="00FE2F9B">
      <w:pPr>
        <w:pStyle w:val="ParagraphNormal"/>
      </w:pPr>
    </w:p>
    <w:p w14:paraId="2B83400B" w14:textId="77777777" w:rsidR="00FE2F9B" w:rsidRDefault="00FE2F9B" w:rsidP="00FE2F9B">
      <w:pPr>
        <w:pStyle w:val="ParagraphNormal"/>
      </w:pPr>
    </w:p>
    <w:p w14:paraId="6214BA67" w14:textId="77777777" w:rsidR="00FE2F9B" w:rsidRDefault="00FE2F9B" w:rsidP="00FE2F9B">
      <w:pPr>
        <w:pStyle w:val="ParagraphNormal"/>
      </w:pPr>
    </w:p>
    <w:p w14:paraId="3DC83945" w14:textId="77777777" w:rsidR="00FE2F9B" w:rsidRDefault="00FE2F9B" w:rsidP="00FE2F9B">
      <w:pPr>
        <w:pStyle w:val="ParagraphNormal"/>
      </w:pPr>
    </w:p>
    <w:p w14:paraId="1619FFDE" w14:textId="77777777" w:rsidR="00266EF0" w:rsidRDefault="00266EF0" w:rsidP="00FE2F9B">
      <w:pPr>
        <w:pStyle w:val="ParagraphNormal"/>
      </w:pPr>
    </w:p>
    <w:p w14:paraId="00205D61" w14:textId="74AAEFE8" w:rsidR="002305A3" w:rsidRDefault="002305A3" w:rsidP="00FE2F9B">
      <w:pPr>
        <w:pStyle w:val="ParagraphNormal"/>
      </w:pPr>
    </w:p>
    <w:p w14:paraId="5CC294C9" w14:textId="2FD2D4D6" w:rsidR="002305A3" w:rsidRDefault="002305A3" w:rsidP="00FE2F9B">
      <w:pPr>
        <w:pStyle w:val="ParagraphNormal"/>
      </w:pP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61027BA6">
                <wp:extent cx="6710680" cy="1136650"/>
                <wp:effectExtent l="0" t="0" r="0" b="6350"/>
                <wp:docPr id="22" name="Text Box 22"/>
                <wp:cNvGraphicFramePr/>
                <a:graphic xmlns:a="http://schemas.openxmlformats.org/drawingml/2006/main">
                  <a:graphicData uri="http://schemas.microsoft.com/office/word/2010/wordprocessingShape">
                    <wps:wsp>
                      <wps:cNvSpPr txBox="1"/>
                      <wps:spPr>
                        <a:xfrm>
                          <a:off x="0" y="0"/>
                          <a:ext cx="6710680" cy="1136650"/>
                        </a:xfrm>
                        <a:prstGeom prst="rect">
                          <a:avLst/>
                        </a:prstGeom>
                        <a:solidFill>
                          <a:srgbClr val="EA5850"/>
                        </a:solidFill>
                        <a:ln w="6350">
                          <a:noFill/>
                        </a:ln>
                      </wps:spPr>
                      <wps:txbx>
                        <w:txbxContent>
                          <w:p w14:paraId="4F1373C4" w14:textId="77777777" w:rsidR="006B0EBC" w:rsidRPr="004533F5" w:rsidRDefault="006B0EBC" w:rsidP="00B74C29">
                            <w:pPr>
                              <w:keepNext/>
                              <w:shd w:val="clear" w:color="auto" w:fill="EA5850"/>
                              <w:spacing w:before="100" w:after="100"/>
                              <w:jc w:val="center"/>
                              <w:rPr>
                                <w:rStyle w:val="TableTitle"/>
                                <w:rFonts w:asciiTheme="minorHAnsi" w:hAnsiTheme="minorHAnsi"/>
                                <w:color w:val="FFFFFF" w:themeColor="background1"/>
                                <w:sz w:val="44"/>
                                <w:szCs w:val="44"/>
                              </w:rPr>
                            </w:pPr>
                            <w:bookmarkStart w:id="17" w:name="Appendix_1"/>
                            <w:bookmarkEnd w:id="17"/>
                            <w:r w:rsidRPr="004533F5">
                              <w:rPr>
                                <w:rStyle w:val="TableTitle"/>
                                <w:rFonts w:asciiTheme="minorHAnsi" w:hAnsiTheme="minorHAnsi"/>
                                <w:color w:val="FFFFFF" w:themeColor="background1"/>
                                <w:sz w:val="44"/>
                                <w:szCs w:val="44"/>
                              </w:rPr>
                              <w:t xml:space="preserve">Appendix 1:  Candidate Learning Record </w:t>
                            </w:r>
                          </w:p>
                          <w:p w14:paraId="1D1325A4" w14:textId="071D3DF0" w:rsidR="006B0EBC" w:rsidRPr="006258CC" w:rsidRDefault="006B0EBC" w:rsidP="006258CC">
                            <w:pPr>
                              <w:pStyle w:val="GuideTitlePageHeader2"/>
                              <w:jc w:val="center"/>
                              <w:rPr>
                                <w:rStyle w:val="TableTitle"/>
                                <w:rFonts w:asciiTheme="minorHAnsi" w:hAnsiTheme="minorHAnsi" w:cs="Times New Roman"/>
                                <w:b w:val="0"/>
                                <w:bCs w:val="0"/>
                                <w:sz w:val="44"/>
                              </w:rPr>
                            </w:pPr>
                            <w:r w:rsidRPr="006258CC">
                              <w:rPr>
                                <w:rStyle w:val="TableTitle"/>
                                <w:rFonts w:asciiTheme="minorHAnsi" w:hAnsiTheme="minorHAnsi" w:cs="Times New Roman"/>
                                <w:b w:val="0"/>
                                <w:bCs w:val="0"/>
                                <w:color w:val="FFFFFF" w:themeColor="background1"/>
                                <w:sz w:val="44"/>
                                <w:szCs w:val="44"/>
                              </w:rPr>
                              <w:t>Level 3 Certificate in Counselling Studies</w:t>
                            </w:r>
                            <w:r>
                              <w:rPr>
                                <w:rStyle w:val="TableTitle"/>
                                <w:rFonts w:asciiTheme="minorHAnsi" w:hAnsiTheme="minorHAnsi" w:cs="Times New Roman"/>
                                <w:b w:val="0"/>
                                <w:bCs w:val="0"/>
                                <w:color w:val="FFFFFF" w:themeColor="background1"/>
                                <w:sz w:val="44"/>
                                <w:szCs w:val="44"/>
                              </w:rPr>
                              <w:t xml:space="preserve"> </w:t>
                            </w:r>
                            <w:r w:rsidRPr="006258CC">
                              <w:rPr>
                                <w:rStyle w:val="TableTitle"/>
                                <w:rFonts w:asciiTheme="minorHAnsi" w:hAnsiTheme="minorHAnsi" w:cs="Times New Roman"/>
                                <w:b w:val="0"/>
                                <w:bCs w:val="0"/>
                                <w:color w:val="FFFFFF" w:themeColor="background1"/>
                                <w:sz w:val="44"/>
                                <w:szCs w:val="44"/>
                              </w:rPr>
                              <w:t>(CST-L3)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1" type="#_x0000_t202" style="width:528.4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" fillcolor="#ea5850" stroked="f" strokeweight=".5pt">
                <v:textbox>
                  <w:txbxContent>
                    <w:p w14:paraId="4F1373C4" w14:textId="77777777" w:rsidR="006B0EBC" w:rsidRPr="004533F5" w:rsidRDefault="006B0EBC" w:rsidP="00B74C29">
                      <w:pPr>
                        <w:keepNext/>
                        <w:shd w:val="clear" w:color="auto" w:fill="EA5850"/>
                        <w:spacing w:before="100" w:after="100"/>
                        <w:jc w:val="center"/>
                        <w:rPr>
                          <w:rStyle w:val="TableTitle"/>
                          <w:rFonts w:asciiTheme="minorHAnsi" w:hAnsiTheme="minorHAnsi"/>
                          <w:color w:val="FFFFFF" w:themeColor="background1"/>
                          <w:sz w:val="44"/>
                          <w:szCs w:val="44"/>
                        </w:rPr>
                      </w:pPr>
                      <w:bookmarkStart w:id="18" w:name="Appendix_1"/>
                      <w:bookmarkEnd w:id="18"/>
                      <w:r w:rsidRPr="004533F5">
                        <w:rPr>
                          <w:rStyle w:val="TableTitle"/>
                          <w:rFonts w:asciiTheme="minorHAnsi" w:hAnsiTheme="minorHAnsi"/>
                          <w:color w:val="FFFFFF" w:themeColor="background1"/>
                          <w:sz w:val="44"/>
                          <w:szCs w:val="44"/>
                        </w:rPr>
                        <w:t xml:space="preserve">Appendix 1:  Candidate Learning Record </w:t>
                      </w:r>
                    </w:p>
                    <w:p w14:paraId="1D1325A4" w14:textId="071D3DF0" w:rsidR="006B0EBC" w:rsidRPr="006258CC" w:rsidRDefault="006B0EBC" w:rsidP="006258CC">
                      <w:pPr>
                        <w:pStyle w:val="GuideTitlePageHeader2"/>
                        <w:jc w:val="center"/>
                        <w:rPr>
                          <w:rStyle w:val="TableTitle"/>
                          <w:rFonts w:asciiTheme="minorHAnsi" w:hAnsiTheme="minorHAnsi" w:cs="Times New Roman"/>
                          <w:b w:val="0"/>
                          <w:bCs w:val="0"/>
                          <w:sz w:val="44"/>
                        </w:rPr>
                      </w:pPr>
                      <w:r w:rsidRPr="006258CC">
                        <w:rPr>
                          <w:rStyle w:val="TableTitle"/>
                          <w:rFonts w:asciiTheme="minorHAnsi" w:hAnsiTheme="minorHAnsi" w:cs="Times New Roman"/>
                          <w:b w:val="0"/>
                          <w:bCs w:val="0"/>
                          <w:color w:val="FFFFFF" w:themeColor="background1"/>
                          <w:sz w:val="44"/>
                          <w:szCs w:val="44"/>
                        </w:rPr>
                        <w:t>Level 3 Certificate in Counselling Studies</w:t>
                      </w:r>
                      <w:r>
                        <w:rPr>
                          <w:rStyle w:val="TableTitle"/>
                          <w:rFonts w:asciiTheme="minorHAnsi" w:hAnsiTheme="minorHAnsi" w:cs="Times New Roman"/>
                          <w:b w:val="0"/>
                          <w:bCs w:val="0"/>
                          <w:color w:val="FFFFFF" w:themeColor="background1"/>
                          <w:sz w:val="44"/>
                          <w:szCs w:val="44"/>
                        </w:rPr>
                        <w:t xml:space="preserve"> </w:t>
                      </w:r>
                      <w:r w:rsidRPr="006258CC">
                        <w:rPr>
                          <w:rStyle w:val="TableTitle"/>
                          <w:rFonts w:asciiTheme="minorHAnsi" w:hAnsiTheme="minorHAnsi" w:cs="Times New Roman"/>
                          <w:b w:val="0"/>
                          <w:bCs w:val="0"/>
                          <w:color w:val="FFFFFF" w:themeColor="background1"/>
                          <w:sz w:val="44"/>
                          <w:szCs w:val="44"/>
                        </w:rPr>
                        <w:t>(CST-L3)</w:t>
                      </w:r>
                    </w:p>
                  </w:txbxContent>
                </v:textbox>
                <w10:anchorlock/>
              </v:shape>
            </w:pict>
          </mc:Fallback>
        </mc:AlternateContent>
      </w:r>
    </w:p>
    <w:p w14:paraId="7C950FAF" w14:textId="2102E664"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1DE0FFE0">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6B0EBC" w:rsidRPr="00074D50" w:rsidRDefault="006B0EBC" w:rsidP="00B74C29">
                            <w:pPr>
                              <w:spacing w:line="288" w:lineRule="auto"/>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6B0EBC" w:rsidRPr="00496AFF" w:rsidRDefault="006B0EBC" w:rsidP="00B74C29">
                            <w:pPr>
                              <w:spacing w:line="288" w:lineRule="auto"/>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42"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" fillcolor="#e7e6e6 [3214]" strokecolor="#e7e6e6 [3214]" strokeweight=".5pt">
                <v:textbox>
                  <w:txbxContent>
                    <w:p w14:paraId="595AD52D" w14:textId="77777777" w:rsidR="006B0EBC" w:rsidRPr="00074D50" w:rsidRDefault="006B0EBC" w:rsidP="00B74C29">
                      <w:pPr>
                        <w:spacing w:line="288" w:lineRule="auto"/>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6B0EBC" w:rsidRPr="00496AFF" w:rsidRDefault="006B0EBC" w:rsidP="00B74C29">
                      <w:pPr>
                        <w:spacing w:line="288" w:lineRule="auto"/>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497C8F61" w14:textId="62B266DF" w:rsidR="00496AFF" w:rsidRPr="00B21FC3" w:rsidRDefault="00496AFF" w:rsidP="00705065">
      <w:pPr>
        <w:rPr>
          <w:rFonts w:asciiTheme="minorHAnsi" w:hAnsiTheme="minorHAnsi" w:cstheme="minorHAnsi"/>
          <w:color w:val="3B3838" w:themeColor="background2" w:themeShade="40"/>
        </w:rPr>
      </w:pPr>
    </w:p>
    <w:p w14:paraId="5E5B7A33" w14:textId="1CCEE9EE" w:rsidR="00705065" w:rsidRPr="00B21FC3" w:rsidRDefault="00705065" w:rsidP="00B74C29">
      <w:pPr>
        <w:spacing w:line="288" w:lineRule="auto"/>
        <w:ind w:left="-142"/>
        <w:rPr>
          <w:rFonts w:asciiTheme="minorHAnsi" w:hAnsiTheme="minorHAnsi" w:cstheme="minorHAnsi"/>
          <w:vanish/>
          <w:color w:val="3B3838" w:themeColor="background2" w:themeShade="40"/>
        </w:rPr>
      </w:pPr>
    </w:p>
    <w:p w14:paraId="03D971E0" w14:textId="4A45791C" w:rsidR="003E16C6" w:rsidRPr="00B21FC3" w:rsidRDefault="009671B0" w:rsidP="00B74C29">
      <w:pPr>
        <w:keepNext/>
        <w:keepLines/>
        <w:spacing w:after="120" w:line="288" w:lineRule="auto"/>
        <w:ind w:left="-142"/>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(i.e. documents, tutor observation and testimony):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EndPr/>
        <w:sdtContent>
          <w:r w:rsidR="00520D4E" w:rsidRPr="00B21FC3">
            <w:rPr>
              <w:rFonts w:ascii="Segoe UI Symbol" w:eastAsia="MS Gothic" w:hAnsi="Segoe UI Symbol" w:cs="Segoe UI Symbol"/>
              <w:color w:val="3B3838" w:themeColor="background2" w:themeShade="40"/>
            </w:rPr>
            <w:t>☐</w:t>
          </w:r>
        </w:sdtContent>
      </w:sdt>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4320"/>
        <w:gridCol w:w="4096"/>
      </w:tblGrid>
      <w:tr w:rsidR="005A48E5" w:rsidRPr="00A36CE0" w14:paraId="1664354C"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8FAE8BC" w14:textId="77777777" w:rsidR="005A48E5" w:rsidRPr="005A48E5" w:rsidRDefault="005A48E5" w:rsidP="00B74C29">
            <w:pPr>
              <w:pStyle w:val="StyleCLRTableHeadingBold"/>
              <w:keepLines/>
              <w:spacing w:line="24" w:lineRule="atLeast"/>
              <w:rPr>
                <w:rFonts w:asciiTheme="minorHAnsi" w:hAnsiTheme="minorHAnsi" w:cstheme="minorHAnsi"/>
                <w:b w:val="0"/>
                <w:iCs/>
                <w:color w:val="3B3838" w:themeColor="background2" w:themeShade="40"/>
                <w:szCs w:val="22"/>
              </w:rPr>
            </w:pPr>
            <w:r w:rsidRPr="005A48E5">
              <w:rPr>
                <w:rFonts w:asciiTheme="minorHAnsi" w:hAnsiTheme="minorHAnsi" w:cstheme="minorHAnsi"/>
                <w:b w:val="0"/>
                <w:iCs/>
                <w:color w:val="3B3838" w:themeColor="background2" w:themeShade="40"/>
                <w:szCs w:val="22"/>
              </w:rPr>
              <w:t>CST-L3</w:t>
            </w:r>
          </w:p>
        </w:tc>
        <w:tc>
          <w:tcPr>
            <w:tcW w:w="4320" w:type="dxa"/>
            <w:tcBorders>
              <w:top w:val="nil"/>
              <w:left w:val="single" w:sz="6" w:space="0" w:color="3B3838" w:themeColor="background2" w:themeShade="40"/>
              <w:bottom w:val="single" w:sz="6" w:space="0" w:color="3B3838" w:themeColor="background2" w:themeShade="40"/>
              <w:right w:val="nil"/>
            </w:tcBorders>
          </w:tcPr>
          <w:p w14:paraId="0CBF3424" w14:textId="77777777" w:rsidR="005A48E5" w:rsidRPr="005A48E5" w:rsidRDefault="005A48E5" w:rsidP="00B74C29">
            <w:pPr>
              <w:pStyle w:val="StyleCLRTableHeadingBold"/>
              <w:keepLines/>
              <w:spacing w:line="24" w:lineRule="atLeast"/>
              <w:rPr>
                <w:rFonts w:asciiTheme="minorHAnsi" w:hAnsiTheme="minorHAnsi" w:cstheme="minorHAnsi"/>
                <w:b w:val="0"/>
                <w:color w:val="3B3838" w:themeColor="background2" w:themeShade="40"/>
                <w:sz w:val="17"/>
                <w:szCs w:val="17"/>
              </w:rPr>
            </w:pPr>
          </w:p>
        </w:tc>
        <w:tc>
          <w:tcPr>
            <w:tcW w:w="4096" w:type="dxa"/>
            <w:tcBorders>
              <w:top w:val="nil"/>
              <w:left w:val="nil"/>
              <w:bottom w:val="nil"/>
              <w:right w:val="nil"/>
            </w:tcBorders>
          </w:tcPr>
          <w:p w14:paraId="1E3FF344" w14:textId="77777777" w:rsidR="005A48E5" w:rsidRPr="005A48E5" w:rsidRDefault="005A48E5" w:rsidP="00B74C29">
            <w:pPr>
              <w:pStyle w:val="StyleCLRTableHeadingBold"/>
              <w:keepLines/>
              <w:spacing w:line="24" w:lineRule="atLeast"/>
              <w:rPr>
                <w:rFonts w:asciiTheme="minorHAnsi" w:hAnsiTheme="minorHAnsi" w:cstheme="minorHAnsi"/>
                <w:b w:val="0"/>
                <w:iCs/>
                <w:color w:val="3B3838" w:themeColor="background2" w:themeShade="40"/>
                <w:sz w:val="17"/>
                <w:szCs w:val="17"/>
              </w:rPr>
            </w:pPr>
          </w:p>
        </w:tc>
      </w:tr>
      <w:tr w:rsidR="005A48E5" w:rsidRPr="00A0416E" w14:paraId="010CA412"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5D63ED" w14:textId="77777777" w:rsidR="005A48E5" w:rsidRPr="005A48E5"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5A48E5">
              <w:rPr>
                <w:rFonts w:asciiTheme="minorHAnsi" w:hAnsiTheme="minorHAnsi" w:cstheme="minorHAnsi"/>
                <w:b w:val="0"/>
                <w:iCs/>
                <w:color w:val="3B3838" w:themeColor="background2" w:themeShade="40"/>
                <w:sz w:val="20"/>
              </w:rPr>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CF413C" w14:textId="77777777" w:rsidR="005A48E5" w:rsidRPr="005A48E5"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5A48E5">
              <w:rPr>
                <w:rStyle w:val="PageNumber"/>
                <w:rFonts w:asciiTheme="minorHAnsi" w:hAnsiTheme="minorHAnsi" w:cstheme="minorHAnsi"/>
                <w:b w:val="0"/>
                <w:color w:val="3B3838" w:themeColor="background2" w:themeShade="40"/>
                <w:sz w:val="20"/>
              </w:rPr>
              <w:t>1</w:t>
            </w:r>
            <w:r w:rsidRPr="005A48E5">
              <w:rPr>
                <w:rFonts w:asciiTheme="minorHAnsi" w:hAnsiTheme="minorHAnsi" w:cstheme="minorHAnsi"/>
                <w:b w:val="0"/>
                <w:color w:val="3B3838" w:themeColor="background2" w:themeShade="40"/>
                <w:sz w:val="20"/>
              </w:rPr>
              <w:t>. Prepare to work within an ethical framework for counselling</w:t>
            </w:r>
          </w:p>
        </w:tc>
        <w:tc>
          <w:tcPr>
            <w:tcW w:w="4096" w:type="dxa"/>
            <w:tcBorders>
              <w:top w:val="nil"/>
              <w:left w:val="single" w:sz="6" w:space="0" w:color="3B3838" w:themeColor="background2" w:themeShade="40"/>
              <w:bottom w:val="single" w:sz="6" w:space="0" w:color="3B3838" w:themeColor="background2" w:themeShade="40"/>
              <w:right w:val="nil"/>
            </w:tcBorders>
          </w:tcPr>
          <w:p w14:paraId="04064EE0" w14:textId="77777777" w:rsidR="005A48E5" w:rsidRPr="005A48E5"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p>
        </w:tc>
      </w:tr>
      <w:tr w:rsidR="005A48E5" w:rsidRPr="00A36CE0" w14:paraId="772BB745"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CFEFEF5"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Assessment criteria</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87F497" w14:textId="77777777"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 xml:space="preserve">Candidate guidance to criteria </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3BF2644"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886014" w14:paraId="127871C4"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22D796"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1.1      Apply understanding of an ethical framework to counselling practice sessions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AB589B5" w14:textId="052CB3D7" w:rsidR="005A48E5" w:rsidRPr="00672A48" w:rsidRDefault="005A48E5" w:rsidP="00B74C29">
            <w:pPr>
              <w:keepLines/>
              <w:numPr>
                <w:ilvl w:val="0"/>
                <w:numId w:val="19"/>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Consider and differentiate between what is required and what is recommended in a professional ethical framework – e.g. BACP. </w:t>
            </w:r>
          </w:p>
          <w:p w14:paraId="3170B407" w14:textId="77777777" w:rsidR="005A48E5" w:rsidRPr="00672A48" w:rsidRDefault="005A48E5" w:rsidP="00B74C29">
            <w:pPr>
              <w:keepLines/>
              <w:numPr>
                <w:ilvl w:val="0"/>
                <w:numId w:val="1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Consider how an ethical framework informs professional counselling practice. </w:t>
            </w:r>
          </w:p>
          <w:p w14:paraId="4BB75120" w14:textId="77777777" w:rsidR="005A48E5" w:rsidRPr="00672A48" w:rsidRDefault="005A48E5" w:rsidP="00B74C29">
            <w:pPr>
              <w:keepLines/>
              <w:numPr>
                <w:ilvl w:val="0"/>
                <w:numId w:val="1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Demonstrate understanding of how ethical practice is evident in counselling practice sessions.</w:t>
            </w:r>
          </w:p>
          <w:p w14:paraId="52B017A2" w14:textId="77777777" w:rsidR="005A48E5" w:rsidRPr="00672A48" w:rsidRDefault="005A48E5" w:rsidP="00B74C29">
            <w:pPr>
              <w:keepLines/>
              <w:numPr>
                <w:ilvl w:val="0"/>
                <w:numId w:val="19"/>
              </w:numPr>
              <w:tabs>
                <w:tab w:val="clear" w:pos="720"/>
              </w:tabs>
              <w:spacing w:before="60" w:after="60" w:line="24" w:lineRule="atLeast"/>
              <w:ind w:left="113" w:hanging="113"/>
              <w:rPr>
                <w:rFonts w:asciiTheme="minorHAnsi" w:hAnsiTheme="minorHAnsi" w:cstheme="minorHAnsi"/>
                <w:color w:val="3B3838" w:themeColor="background2" w:themeShade="40"/>
                <w:spacing w:val="-2"/>
                <w:sz w:val="18"/>
                <w:szCs w:val="18"/>
              </w:rPr>
            </w:pPr>
            <w:r w:rsidRPr="00672A48">
              <w:rPr>
                <w:rFonts w:asciiTheme="minorHAnsi" w:hAnsiTheme="minorHAnsi" w:cstheme="minorHAnsi"/>
                <w:color w:val="3B3838" w:themeColor="background2" w:themeShade="40"/>
                <w:sz w:val="18"/>
                <w:szCs w:val="18"/>
              </w:rPr>
              <w:t>Explore ethical dilemmas by focused discussion of your own experience from working with case scenarios in counselling practice sessions</w:t>
            </w:r>
            <w:r w:rsidRPr="00672A48">
              <w:rPr>
                <w:rFonts w:asciiTheme="minorHAnsi" w:hAnsiTheme="minorHAnsi" w:cstheme="minorHAnsi"/>
                <w:color w:val="3B3838" w:themeColor="background2" w:themeShade="40"/>
                <w:spacing w:val="-2"/>
                <w:sz w:val="18"/>
                <w:szCs w:val="18"/>
              </w:rPr>
              <w:t>.</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8787FB" w14:textId="77777777" w:rsidR="005A48E5" w:rsidRPr="005A48E5" w:rsidRDefault="005A48E5" w:rsidP="00B74C29">
            <w:pPr>
              <w:spacing w:before="40" w:after="40" w:line="24" w:lineRule="atLeast"/>
              <w:rPr>
                <w:rFonts w:asciiTheme="minorHAnsi" w:hAnsiTheme="minorHAnsi" w:cstheme="minorHAnsi"/>
                <w:color w:val="3B3838" w:themeColor="background2" w:themeShade="40"/>
                <w:sz w:val="17"/>
                <w:szCs w:val="17"/>
              </w:rPr>
            </w:pPr>
          </w:p>
        </w:tc>
      </w:tr>
      <w:tr w:rsidR="005A48E5" w:rsidRPr="00886014" w14:paraId="520D0313"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B12DEB"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1.2     Explain the importance of working within limits of proficiency</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3B4F4F" w14:textId="77777777" w:rsidR="005A48E5" w:rsidRPr="00672A48" w:rsidRDefault="005A48E5" w:rsidP="00B74C29">
            <w:pPr>
              <w:keepLines/>
              <w:numPr>
                <w:ilvl w:val="0"/>
                <w:numId w:val="23"/>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importance of ‘limits of proficiency’ in relation to ethical practice.</w:t>
            </w:r>
          </w:p>
          <w:p w14:paraId="7F5E79B7" w14:textId="77777777" w:rsidR="005A48E5" w:rsidRPr="00672A48" w:rsidRDefault="005A48E5" w:rsidP="00B74C29">
            <w:pPr>
              <w:keepLines/>
              <w:numPr>
                <w:ilvl w:val="0"/>
                <w:numId w:val="2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Discover the limits of your proficiency by focused discussion of your own experience of working with case scenarios in counselling practice sessions.</w:t>
            </w:r>
          </w:p>
          <w:p w14:paraId="66705099" w14:textId="77777777" w:rsidR="005A48E5" w:rsidRPr="00672A48" w:rsidRDefault="005A48E5" w:rsidP="00B74C29">
            <w:pPr>
              <w:keepLines/>
              <w:numPr>
                <w:ilvl w:val="0"/>
                <w:numId w:val="23"/>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understanding by referring to new insights gained through discussion.</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DD0E5CE" w14:textId="77777777" w:rsidR="005A48E5" w:rsidRPr="005A48E5" w:rsidRDefault="005A48E5" w:rsidP="00B74C29">
            <w:pPr>
              <w:spacing w:before="40" w:after="40" w:line="24" w:lineRule="atLeast"/>
              <w:ind w:left="1080"/>
              <w:rPr>
                <w:rFonts w:asciiTheme="minorHAnsi" w:hAnsiTheme="minorHAnsi" w:cstheme="minorHAnsi"/>
                <w:color w:val="3B3838" w:themeColor="background2" w:themeShade="40"/>
                <w:sz w:val="17"/>
                <w:szCs w:val="17"/>
              </w:rPr>
            </w:pPr>
          </w:p>
        </w:tc>
      </w:tr>
      <w:tr w:rsidR="005A48E5" w:rsidRPr="00886014" w14:paraId="7D1A644F"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3BD7D4"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1.3     Describe the ethical, legal and procedural framework in which an agency operates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AD3B763" w14:textId="77777777" w:rsidR="005A48E5" w:rsidRPr="00672A48" w:rsidRDefault="005A48E5" w:rsidP="00B74C29">
            <w:pPr>
              <w:keepLines/>
              <w:numPr>
                <w:ilvl w:val="0"/>
                <w:numId w:val="19"/>
              </w:numPr>
              <w:tabs>
                <w:tab w:val="clear" w:pos="720"/>
              </w:tabs>
              <w:spacing w:before="120" w:after="60" w:line="24" w:lineRule="atLeast"/>
              <w:ind w:left="113" w:hanging="113"/>
              <w:rPr>
                <w:rFonts w:asciiTheme="minorHAnsi" w:hAnsiTheme="minorHAnsi" w:cstheme="minorHAnsi"/>
                <w:color w:val="3B3838" w:themeColor="background2" w:themeShade="40"/>
                <w:spacing w:val="-4"/>
                <w:sz w:val="18"/>
                <w:szCs w:val="18"/>
              </w:rPr>
            </w:pPr>
            <w:r w:rsidRPr="00672A48">
              <w:rPr>
                <w:rFonts w:asciiTheme="minorHAnsi" w:hAnsiTheme="minorHAnsi" w:cstheme="minorHAnsi"/>
                <w:color w:val="3B3838" w:themeColor="background2" w:themeShade="40"/>
                <w:spacing w:val="-4"/>
                <w:sz w:val="18"/>
                <w:szCs w:val="18"/>
              </w:rPr>
              <w:t>Explore an agency’s ethical policy and procedure with reference to working ethically and safely.</w:t>
            </w:r>
          </w:p>
          <w:p w14:paraId="772EFC7F" w14:textId="77777777" w:rsidR="005A48E5" w:rsidRPr="00672A48" w:rsidRDefault="005A48E5" w:rsidP="00B74C29">
            <w:pPr>
              <w:keepLines/>
              <w:numPr>
                <w:ilvl w:val="0"/>
                <w:numId w:val="1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Explore how legal processes might impact on an agency counselling service.</w:t>
            </w:r>
          </w:p>
          <w:p w14:paraId="6099826E" w14:textId="77777777" w:rsidR="005A48E5" w:rsidRPr="00672A48" w:rsidRDefault="005A48E5" w:rsidP="00B74C29">
            <w:pPr>
              <w:keepLines/>
              <w:spacing w:before="60" w:after="60" w:line="24" w:lineRule="atLeast"/>
              <w:ind w:left="113"/>
              <w:rPr>
                <w:rFonts w:asciiTheme="minorHAnsi" w:hAnsiTheme="minorHAnsi" w:cstheme="minorHAnsi"/>
                <w:color w:val="3B3838" w:themeColor="background2" w:themeShade="40"/>
                <w:sz w:val="18"/>
                <w:szCs w:val="18"/>
              </w:rPr>
            </w:pP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C2D9E2F" w14:textId="77777777" w:rsidR="005A48E5" w:rsidRPr="005A48E5" w:rsidRDefault="005A48E5" w:rsidP="00B74C29">
            <w:pPr>
              <w:spacing w:before="40" w:after="40" w:line="24" w:lineRule="atLeast"/>
              <w:ind w:left="1080"/>
              <w:rPr>
                <w:rFonts w:asciiTheme="minorHAnsi" w:hAnsiTheme="minorHAnsi" w:cstheme="minorHAnsi"/>
                <w:color w:val="3B3838" w:themeColor="background2" w:themeShade="40"/>
                <w:sz w:val="17"/>
                <w:szCs w:val="17"/>
              </w:rPr>
            </w:pPr>
          </w:p>
        </w:tc>
      </w:tr>
      <w:tr w:rsidR="005A48E5" w:rsidRPr="00886014" w14:paraId="57757052"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88738FC" w14:textId="77777777" w:rsidR="005A48E5" w:rsidRPr="00672A48" w:rsidRDefault="005A48E5" w:rsidP="00B74C29">
            <w:pPr>
              <w:keepLines/>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1.4     Demonstrate understanding of client assessment and referral in an agency setting</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6A21959" w14:textId="77777777" w:rsidR="005A48E5" w:rsidRPr="00672A48" w:rsidRDefault="005A48E5" w:rsidP="00B74C29">
            <w:pPr>
              <w:keepLines/>
              <w:numPr>
                <w:ilvl w:val="0"/>
                <w:numId w:val="24"/>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Understand the role and purpose of client assessment and how it informs the counselling work itself.</w:t>
            </w:r>
          </w:p>
          <w:p w14:paraId="43B36AA3" w14:textId="28A1795C" w:rsidR="005A48E5" w:rsidRPr="00672A48" w:rsidRDefault="005A48E5" w:rsidP="00B74C29">
            <w:pPr>
              <w:keepLines/>
              <w:numPr>
                <w:ilvl w:val="0"/>
                <w:numId w:val="2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Identify the nature and range of information necessary to begin to get a sense of the client’s perception of their problem</w:t>
            </w:r>
            <w:r w:rsidR="00654063" w:rsidRPr="00672A48">
              <w:rPr>
                <w:rFonts w:asciiTheme="minorHAnsi" w:hAnsiTheme="minorHAnsi" w:cstheme="minorHAnsi"/>
                <w:color w:val="3B3838" w:themeColor="background2" w:themeShade="40"/>
                <w:sz w:val="18"/>
                <w:szCs w:val="18"/>
              </w:rPr>
              <w:t xml:space="preserve"> </w:t>
            </w:r>
            <w:r w:rsidRPr="00672A48">
              <w:rPr>
                <w:rFonts w:asciiTheme="minorHAnsi" w:hAnsiTheme="minorHAnsi" w:cstheme="minorHAnsi"/>
                <w:color w:val="3B3838" w:themeColor="background2" w:themeShade="40"/>
                <w:sz w:val="18"/>
                <w:szCs w:val="18"/>
              </w:rPr>
              <w:t xml:space="preserve">and practice this process in counselling practice sessions. </w:t>
            </w:r>
          </w:p>
          <w:p w14:paraId="550EBA11" w14:textId="77777777" w:rsidR="005A48E5" w:rsidRPr="00672A48" w:rsidRDefault="005A48E5" w:rsidP="00B74C29">
            <w:pPr>
              <w:keepLines/>
              <w:numPr>
                <w:ilvl w:val="0"/>
                <w:numId w:val="2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Understand the importance of client assessment and explore referral issues.</w:t>
            </w:r>
          </w:p>
          <w:p w14:paraId="310509A0" w14:textId="77777777" w:rsidR="005A48E5" w:rsidRPr="00672A48" w:rsidRDefault="005A48E5" w:rsidP="00B74C29">
            <w:pPr>
              <w:keepLines/>
              <w:numPr>
                <w:ilvl w:val="0"/>
                <w:numId w:val="2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94F04BC" w14:textId="77777777" w:rsidR="005A48E5" w:rsidRPr="005A48E5" w:rsidRDefault="005A48E5" w:rsidP="00B74C29">
            <w:pPr>
              <w:spacing w:before="40" w:after="40" w:line="24" w:lineRule="atLeast"/>
              <w:ind w:left="1080"/>
              <w:rPr>
                <w:rFonts w:asciiTheme="minorHAnsi" w:hAnsiTheme="minorHAnsi" w:cstheme="minorHAnsi"/>
                <w:color w:val="3B3838" w:themeColor="background2" w:themeShade="40"/>
                <w:sz w:val="17"/>
                <w:szCs w:val="17"/>
              </w:rPr>
            </w:pPr>
          </w:p>
        </w:tc>
      </w:tr>
      <w:tr w:rsidR="005A48E5" w:rsidRPr="00A0416E" w14:paraId="04F2E4F0"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62D354"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654063">
              <w:rPr>
                <w:rFonts w:asciiTheme="minorHAnsi" w:hAnsiTheme="minorHAnsi" w:cstheme="minorHAnsi"/>
                <w:b w:val="0"/>
                <w:iCs/>
                <w:color w:val="3B3838" w:themeColor="background2" w:themeShade="40"/>
                <w:sz w:val="20"/>
              </w:rPr>
              <w:lastRenderedPageBreak/>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1D5219AE" w14:textId="77777777" w:rsidR="005A48E5" w:rsidRPr="00654063"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654063">
              <w:rPr>
                <w:rFonts w:asciiTheme="minorHAnsi" w:hAnsiTheme="minorHAnsi" w:cstheme="minorHAnsi"/>
                <w:b w:val="0"/>
                <w:color w:val="3B3838" w:themeColor="background2" w:themeShade="40"/>
                <w:sz w:val="20"/>
              </w:rPr>
              <w:t>2. Understanding the counselling relationship</w:t>
            </w:r>
          </w:p>
        </w:tc>
        <w:tc>
          <w:tcPr>
            <w:tcW w:w="4096" w:type="dxa"/>
            <w:tcBorders>
              <w:top w:val="single" w:sz="6" w:space="0" w:color="3B3838" w:themeColor="background2" w:themeShade="40"/>
              <w:left w:val="single" w:sz="4" w:space="0" w:color="auto"/>
              <w:bottom w:val="single" w:sz="6" w:space="0" w:color="3B3838" w:themeColor="background2" w:themeShade="40"/>
              <w:right w:val="single" w:sz="4" w:space="0" w:color="auto"/>
            </w:tcBorders>
          </w:tcPr>
          <w:p w14:paraId="71AFEBB8"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p>
        </w:tc>
      </w:tr>
      <w:tr w:rsidR="005A48E5" w:rsidRPr="00A36CE0" w14:paraId="49A144A9"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457EA9"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 xml:space="preserve"> Assessment criteria </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619116F" w14:textId="77777777"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Candidate guidance to criteria</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BE8281"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886014" w14:paraId="152F7788"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AD3F145"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2.1     Explain the nature and constraints of the counsellor role within different settings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FDBB0CB" w14:textId="77777777" w:rsidR="005A48E5" w:rsidRPr="00672A48" w:rsidRDefault="005A48E5" w:rsidP="00B74C29">
            <w:pPr>
              <w:keepLines/>
              <w:numPr>
                <w:ilvl w:val="0"/>
                <w:numId w:val="25"/>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Clearly differentiate between the role of the counsellor in an agency as opposed to (for example) a helper or key worker for a client in the same organisation. </w:t>
            </w:r>
          </w:p>
          <w:p w14:paraId="6A1A3595" w14:textId="18370F25" w:rsidR="005A48E5" w:rsidRPr="00672A48" w:rsidRDefault="005A48E5" w:rsidP="00B74C29">
            <w:pPr>
              <w:keepLines/>
              <w:numPr>
                <w:ilvl w:val="0"/>
                <w:numId w:val="25"/>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Explore the limitations of counselling, in relation to expectations of clients, in a range of different agency settings – e.g. rehabilitation centre, GP surgery, drop-in centre, young person’s advisory centre.</w:t>
            </w:r>
          </w:p>
          <w:p w14:paraId="0A868D2B" w14:textId="77777777" w:rsidR="005A48E5" w:rsidRPr="00672A48" w:rsidRDefault="005A48E5" w:rsidP="00B74C29">
            <w:pPr>
              <w:keepLines/>
              <w:spacing w:before="60" w:after="60" w:line="24" w:lineRule="atLeast"/>
              <w:ind w:left="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Practise explaining your role to clients in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6E25DA5"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886014" w14:paraId="4D53873B"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096828"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2.2     Establish and sustain the boundaries of the counsellor role in counselling practice sessions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EDB8DF" w14:textId="77777777" w:rsidR="005A48E5" w:rsidRPr="00672A48" w:rsidRDefault="005A48E5" w:rsidP="00B74C29">
            <w:pPr>
              <w:keepLines/>
              <w:numPr>
                <w:ilvl w:val="0"/>
                <w:numId w:val="26"/>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Explore boundary limits to the counselling relationship.</w:t>
            </w:r>
          </w:p>
          <w:p w14:paraId="32DA23E5" w14:textId="33CA57A0" w:rsidR="005A48E5" w:rsidRPr="00672A48" w:rsidRDefault="005A48E5" w:rsidP="00B74C29">
            <w:pPr>
              <w:keepLines/>
              <w:numPr>
                <w:ilvl w:val="0"/>
                <w:numId w:val="26"/>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Identify situations and issues that challenge personal and professional boundaries and explore ways of managing these – e.g. “</w:t>
            </w:r>
            <w:r w:rsidR="003431DB" w:rsidRPr="00672A48">
              <w:rPr>
                <w:rFonts w:asciiTheme="minorHAnsi" w:hAnsiTheme="minorHAnsi" w:cstheme="minorHAnsi"/>
                <w:color w:val="3B3838" w:themeColor="background2" w:themeShade="40"/>
                <w:sz w:val="18"/>
                <w:szCs w:val="18"/>
              </w:rPr>
              <w:t>doorknob</w:t>
            </w:r>
            <w:r w:rsidRPr="00672A48">
              <w:rPr>
                <w:rFonts w:asciiTheme="minorHAnsi" w:hAnsiTheme="minorHAnsi" w:cstheme="minorHAnsi"/>
                <w:color w:val="3B3838" w:themeColor="background2" w:themeShade="40"/>
                <w:sz w:val="18"/>
                <w:szCs w:val="18"/>
              </w:rPr>
              <w:t xml:space="preserve"> confessions”, attraction between counsellor and client, confidentiality issues etc.</w:t>
            </w:r>
          </w:p>
          <w:p w14:paraId="759FDCB5" w14:textId="77777777" w:rsidR="005A48E5" w:rsidRPr="00672A48" w:rsidRDefault="005A48E5" w:rsidP="00B74C29">
            <w:pPr>
              <w:keepLines/>
              <w:numPr>
                <w:ilvl w:val="0"/>
                <w:numId w:val="26"/>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Practise establishing and sustaining boundary limits to the counselling relationship. </w:t>
            </w:r>
          </w:p>
          <w:p w14:paraId="10E307C3" w14:textId="77777777" w:rsidR="005A48E5" w:rsidRPr="00672A48" w:rsidRDefault="005A48E5" w:rsidP="00B74C29">
            <w:pPr>
              <w:keepLines/>
              <w:numPr>
                <w:ilvl w:val="0"/>
                <w:numId w:val="26"/>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your ability to establish and sustain boundaries.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AD8EFE"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886014" w14:paraId="79A2EF90"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77BE13"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2.3     Explain how the counselling relationship contributes to the counselling work</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4C397FF" w14:textId="77777777" w:rsidR="005A48E5" w:rsidRPr="00672A48" w:rsidRDefault="005A48E5" w:rsidP="00B74C29">
            <w:pPr>
              <w:keepLines/>
              <w:numPr>
                <w:ilvl w:val="0"/>
                <w:numId w:val="25"/>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Clearly state what you feel and think is necessary to develop an effective (working) relationship with clients.</w:t>
            </w:r>
          </w:p>
          <w:p w14:paraId="1EAAFB37" w14:textId="77777777" w:rsidR="005A48E5" w:rsidRPr="00672A48" w:rsidRDefault="005A48E5" w:rsidP="00B74C29">
            <w:pPr>
              <w:keepLines/>
              <w:numPr>
                <w:ilvl w:val="0"/>
                <w:numId w:val="25"/>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Define those characteristics of the counselling relationship that facilitate growth and change and identify attitudes which enable the counsellor to introduce those characteristics to the relationship.</w:t>
            </w:r>
          </w:p>
          <w:p w14:paraId="20741DD6" w14:textId="77777777" w:rsidR="005A48E5" w:rsidRPr="00672A48" w:rsidRDefault="005A48E5" w:rsidP="00B74C29">
            <w:pPr>
              <w:keepLines/>
              <w:numPr>
                <w:ilvl w:val="0"/>
                <w:numId w:val="25"/>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1A95EB4"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886014" w14:paraId="7B5CA2A7"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CD4EC9"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2.4      Manage the stages of the counselling relationship</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546F61" w14:textId="77777777" w:rsidR="005A48E5" w:rsidRPr="00672A48" w:rsidRDefault="005A48E5" w:rsidP="00B74C29">
            <w:pPr>
              <w:keepLines/>
              <w:numPr>
                <w:ilvl w:val="0"/>
                <w:numId w:val="25"/>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Identify three different stages in the counselling session and process.</w:t>
            </w:r>
          </w:p>
          <w:p w14:paraId="0F41A78B" w14:textId="2EE97A9F" w:rsidR="005A48E5" w:rsidRPr="00672A48" w:rsidRDefault="005A48E5" w:rsidP="00B74C29">
            <w:pPr>
              <w:keepLines/>
              <w:numPr>
                <w:ilvl w:val="0"/>
                <w:numId w:val="25"/>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Be clear about the reasons for attending to, and effectively using, the beginning, middle and end for the purpose of developing, </w:t>
            </w:r>
            <w:r w:rsidR="00E05FF8" w:rsidRPr="00672A48">
              <w:rPr>
                <w:rFonts w:asciiTheme="minorHAnsi" w:hAnsiTheme="minorHAnsi" w:cstheme="minorHAnsi"/>
                <w:color w:val="3B3838" w:themeColor="background2" w:themeShade="40"/>
                <w:sz w:val="18"/>
                <w:szCs w:val="18"/>
              </w:rPr>
              <w:t>maintaining and</w:t>
            </w:r>
            <w:r w:rsidRPr="00672A48">
              <w:rPr>
                <w:rFonts w:asciiTheme="minorHAnsi" w:hAnsiTheme="minorHAnsi" w:cstheme="minorHAnsi"/>
                <w:color w:val="3B3838" w:themeColor="background2" w:themeShade="40"/>
                <w:sz w:val="18"/>
                <w:szCs w:val="18"/>
              </w:rPr>
              <w:t xml:space="preserve"> concluding the counselling process.</w:t>
            </w:r>
          </w:p>
          <w:p w14:paraId="64C54806" w14:textId="77777777" w:rsidR="005A48E5" w:rsidRPr="00672A48" w:rsidRDefault="005A48E5" w:rsidP="00B74C29">
            <w:pPr>
              <w:keepLines/>
              <w:numPr>
                <w:ilvl w:val="0"/>
                <w:numId w:val="25"/>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6907C9"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A0416E" w14:paraId="32824843"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BD8CB98"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654063">
              <w:rPr>
                <w:rFonts w:asciiTheme="minorHAnsi" w:hAnsiTheme="minorHAnsi" w:cstheme="minorHAnsi"/>
                <w:b w:val="0"/>
                <w:iCs/>
                <w:color w:val="3B3838" w:themeColor="background2" w:themeShade="40"/>
                <w:sz w:val="20"/>
              </w:rPr>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3707417D" w14:textId="77777777" w:rsidR="005A48E5" w:rsidRPr="00654063"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654063">
              <w:rPr>
                <w:rFonts w:asciiTheme="minorHAnsi" w:hAnsiTheme="minorHAnsi" w:cstheme="minorHAnsi"/>
                <w:b w:val="0"/>
                <w:color w:val="3B3838" w:themeColor="background2" w:themeShade="40"/>
                <w:sz w:val="20"/>
              </w:rPr>
              <w:t>3. Understand difference and diversity issues to develop empathic understanding</w:t>
            </w:r>
          </w:p>
        </w:tc>
        <w:tc>
          <w:tcPr>
            <w:tcW w:w="4096" w:type="dxa"/>
            <w:tcBorders>
              <w:top w:val="single" w:sz="6" w:space="0" w:color="3B3838" w:themeColor="background2" w:themeShade="40"/>
              <w:left w:val="single" w:sz="4" w:space="0" w:color="auto"/>
              <w:bottom w:val="single" w:sz="6" w:space="0" w:color="3B3838" w:themeColor="background2" w:themeShade="40"/>
              <w:right w:val="single" w:sz="4" w:space="0" w:color="auto"/>
            </w:tcBorders>
          </w:tcPr>
          <w:p w14:paraId="2C6825E3" w14:textId="77777777" w:rsidR="005A48E5" w:rsidRPr="005A48E5"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20"/>
              </w:rPr>
            </w:pPr>
          </w:p>
        </w:tc>
      </w:tr>
      <w:tr w:rsidR="005A48E5" w:rsidRPr="00A36CE0" w14:paraId="3C505AB1"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1B012A"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Assessment criteria</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088564" w14:textId="77777777"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Candidate guidance to criteria</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FF24510"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F14373" w14:paraId="01387029"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1B41715" w14:textId="77777777" w:rsidR="005A48E5" w:rsidRPr="00672A48" w:rsidRDefault="005A48E5" w:rsidP="00B74C29">
            <w:pPr>
              <w:spacing w:before="120" w:after="40" w:line="24" w:lineRule="atLeast"/>
              <w:ind w:left="454" w:hanging="454"/>
              <w:outlineLvl w:val="3"/>
              <w:rPr>
                <w:rFonts w:asciiTheme="minorHAnsi" w:hAnsiTheme="minorHAnsi" w:cstheme="minorHAnsi"/>
                <w:bCs/>
                <w:iCs/>
                <w:noProof/>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3.1     Identify and reflect on diversity within personal relationships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E67837" w14:textId="3072E325" w:rsidR="005A48E5" w:rsidRPr="00672A48" w:rsidRDefault="005A48E5" w:rsidP="00B74C29">
            <w:pPr>
              <w:keepLines/>
              <w:numPr>
                <w:ilvl w:val="0"/>
                <w:numId w:val="27"/>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Learn about diversity through exploring the membership of the course group: the different beliefs and behaviour. Become aware of the demographics of your group – e.g. culture, family, nationality, race, age, gender, disability, sexuality etc.</w:t>
            </w:r>
          </w:p>
          <w:p w14:paraId="389EABED" w14:textId="77777777" w:rsidR="005A48E5" w:rsidRPr="00672A48" w:rsidRDefault="005A48E5" w:rsidP="00B74C29">
            <w:pPr>
              <w:keepLines/>
              <w:numPr>
                <w:ilvl w:val="0"/>
                <w:numId w:val="27"/>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Become aware of your own response and reactions to the differences within the group.</w:t>
            </w:r>
          </w:p>
          <w:p w14:paraId="3A3663B0" w14:textId="77777777" w:rsidR="005A48E5" w:rsidRPr="00672A48" w:rsidRDefault="005A48E5" w:rsidP="00B74C29">
            <w:pPr>
              <w:keepLines/>
              <w:spacing w:before="60" w:after="60" w:line="24" w:lineRule="atLeast"/>
              <w:ind w:left="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Investigate and analyse the implications of being perceived as ‘different’. </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39B2071"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 </w:t>
            </w:r>
          </w:p>
        </w:tc>
      </w:tr>
      <w:tr w:rsidR="005A48E5" w:rsidRPr="00F14373" w14:paraId="28AE3C43"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3397F4"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lastRenderedPageBreak/>
              <w:t>3.2     Identify and reflect on a range of diversity issues in the wider social context</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595B48" w14:textId="77777777" w:rsidR="005A48E5" w:rsidRPr="00672A48" w:rsidRDefault="005A48E5" w:rsidP="00B74C29">
            <w:pPr>
              <w:keepLines/>
              <w:numPr>
                <w:ilvl w:val="0"/>
                <w:numId w:val="28"/>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Discover the range of ways in which people experience discrimination.</w:t>
            </w:r>
          </w:p>
          <w:p w14:paraId="520FD743" w14:textId="77777777" w:rsidR="005A48E5" w:rsidRPr="00672A48" w:rsidRDefault="005A48E5" w:rsidP="00B74C29">
            <w:pPr>
              <w:keepLines/>
              <w:numPr>
                <w:ilvl w:val="0"/>
                <w:numId w:val="28"/>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Familiarise yourself with the legal aspects of anti-discrimination.</w:t>
            </w:r>
          </w:p>
          <w:p w14:paraId="44C1F3CA" w14:textId="77777777" w:rsidR="005A48E5" w:rsidRPr="00672A48" w:rsidRDefault="005A48E5" w:rsidP="00B74C29">
            <w:pPr>
              <w:keepLines/>
              <w:numPr>
                <w:ilvl w:val="0"/>
                <w:numId w:val="28"/>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Explore own experience(s) of discrimination and discriminating.</w:t>
            </w:r>
          </w:p>
          <w:p w14:paraId="5FB26D0A" w14:textId="77777777" w:rsidR="005A48E5" w:rsidRPr="00672A48" w:rsidRDefault="005A48E5" w:rsidP="00B74C29">
            <w:pPr>
              <w:keepLines/>
              <w:numPr>
                <w:ilvl w:val="0"/>
                <w:numId w:val="2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Use the learning gained from understanding of diversity issues to inform your counselling practice sessions. </w:t>
            </w:r>
          </w:p>
          <w:p w14:paraId="5B0DFE9C" w14:textId="77777777" w:rsidR="005A48E5" w:rsidRPr="00672A48" w:rsidRDefault="005A48E5" w:rsidP="00B74C29">
            <w:pPr>
              <w:keepLines/>
              <w:numPr>
                <w:ilvl w:val="0"/>
                <w:numId w:val="2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Take account of diversity issues when developing a counselling relationship.</w:t>
            </w:r>
          </w:p>
          <w:p w14:paraId="42ED88AE" w14:textId="77777777" w:rsidR="005A48E5" w:rsidRPr="00672A48" w:rsidRDefault="005A48E5" w:rsidP="00B74C29">
            <w:pPr>
              <w:keepLines/>
              <w:numPr>
                <w:ilvl w:val="0"/>
                <w:numId w:val="2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Consider the needs of a client who has experienced discriminatory responses in society. </w:t>
            </w:r>
          </w:p>
          <w:p w14:paraId="2DA1452B" w14:textId="77777777" w:rsidR="005A48E5" w:rsidRPr="00672A48" w:rsidRDefault="005A48E5" w:rsidP="00B74C29">
            <w:pPr>
              <w:keepLines/>
              <w:numPr>
                <w:ilvl w:val="0"/>
                <w:numId w:val="28"/>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E740D0" w14:textId="77777777" w:rsidR="005A48E5" w:rsidRPr="00672A48" w:rsidRDefault="005A48E5" w:rsidP="00B74C29">
            <w:pPr>
              <w:spacing w:before="40" w:after="40" w:line="24" w:lineRule="atLeast"/>
              <w:rPr>
                <w:rFonts w:asciiTheme="minorHAnsi" w:hAnsiTheme="minorHAnsi" w:cstheme="minorHAnsi"/>
                <w:color w:val="3B3838" w:themeColor="background2" w:themeShade="40"/>
                <w:sz w:val="18"/>
                <w:szCs w:val="18"/>
              </w:rPr>
            </w:pPr>
          </w:p>
        </w:tc>
      </w:tr>
      <w:tr w:rsidR="005A48E5" w:rsidRPr="00F14373" w14:paraId="64AE3F3C"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4AA1DE" w14:textId="77777777" w:rsidR="005A48E5" w:rsidRPr="00672A48" w:rsidRDefault="005A48E5" w:rsidP="00B74C29">
            <w:pPr>
              <w:spacing w:before="120" w:after="40" w:line="24" w:lineRule="atLeast"/>
              <w:ind w:left="454" w:hanging="454"/>
              <w:outlineLvl w:val="3"/>
              <w:rPr>
                <w:rFonts w:asciiTheme="minorHAnsi" w:hAnsiTheme="minorHAnsi" w:cstheme="minorHAnsi"/>
                <w:bCs/>
                <w:iCs/>
                <w:noProof/>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3.3     Apply awareness of diversity issues to enhance empathic understanding</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309F16" w14:textId="77777777" w:rsidR="005A48E5" w:rsidRPr="00672A48" w:rsidRDefault="005A48E5" w:rsidP="00B74C29">
            <w:pPr>
              <w:keepLines/>
              <w:numPr>
                <w:ilvl w:val="0"/>
                <w:numId w:val="24"/>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Develop a more intimate sense of what another’s experience of difference has been by listening to the feelings and personal cost related to perceived or real difference.</w:t>
            </w:r>
          </w:p>
          <w:p w14:paraId="3D53D5E0" w14:textId="77777777" w:rsidR="005A48E5" w:rsidRPr="00672A48" w:rsidRDefault="005A48E5" w:rsidP="00B74C29">
            <w:pPr>
              <w:keepLines/>
              <w:numPr>
                <w:ilvl w:val="0"/>
                <w:numId w:val="3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Be prepared for – and aware of – your responses to the experience of difference. </w:t>
            </w:r>
          </w:p>
          <w:p w14:paraId="5440C5C5" w14:textId="77777777" w:rsidR="005A48E5" w:rsidRPr="00672A48" w:rsidRDefault="005A48E5" w:rsidP="00B74C29">
            <w:pPr>
              <w:keepLines/>
              <w:numPr>
                <w:ilvl w:val="0"/>
                <w:numId w:val="3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Identify and understand personal blocks to empathy and identify issues you feel unable to empathise with.</w:t>
            </w:r>
          </w:p>
          <w:p w14:paraId="53EFF6C6" w14:textId="77777777" w:rsidR="005A48E5" w:rsidRPr="00672A48" w:rsidRDefault="005A48E5" w:rsidP="00B74C29">
            <w:pPr>
              <w:keepLines/>
              <w:numPr>
                <w:ilvl w:val="0"/>
                <w:numId w:val="3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DAEC76" w14:textId="77777777" w:rsidR="005A48E5" w:rsidRPr="00672A48" w:rsidRDefault="005A48E5" w:rsidP="00B74C29">
            <w:pPr>
              <w:spacing w:before="40" w:after="40" w:line="24" w:lineRule="atLeast"/>
              <w:ind w:left="1080"/>
              <w:rPr>
                <w:rFonts w:asciiTheme="minorHAnsi" w:hAnsiTheme="minorHAnsi" w:cstheme="minorHAnsi"/>
                <w:bCs/>
                <w:iCs/>
                <w:color w:val="3B3838" w:themeColor="background2" w:themeShade="40"/>
                <w:sz w:val="18"/>
                <w:szCs w:val="18"/>
              </w:rPr>
            </w:pPr>
          </w:p>
        </w:tc>
      </w:tr>
      <w:tr w:rsidR="005A48E5" w:rsidRPr="00A0416E" w14:paraId="7581CF87"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BBCCEDF"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654063">
              <w:rPr>
                <w:rFonts w:asciiTheme="minorHAnsi" w:hAnsiTheme="minorHAnsi" w:cstheme="minorHAnsi"/>
                <w:b w:val="0"/>
                <w:iCs/>
                <w:color w:val="3B3838" w:themeColor="background2" w:themeShade="40"/>
                <w:sz w:val="20"/>
              </w:rPr>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6558EDF7" w14:textId="77777777" w:rsidR="005A48E5" w:rsidRPr="00654063"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654063">
              <w:rPr>
                <w:rFonts w:asciiTheme="minorHAnsi" w:hAnsiTheme="minorHAnsi" w:cstheme="minorHAnsi"/>
                <w:b w:val="0"/>
                <w:color w:val="3B3838" w:themeColor="background2" w:themeShade="40"/>
                <w:sz w:val="20"/>
              </w:rPr>
              <w:t>4. Work within a user-centred approach to counselling</w:t>
            </w:r>
          </w:p>
        </w:tc>
        <w:tc>
          <w:tcPr>
            <w:tcW w:w="4096" w:type="dxa"/>
            <w:tcBorders>
              <w:top w:val="single" w:sz="6" w:space="0" w:color="3B3838" w:themeColor="background2" w:themeShade="40"/>
              <w:left w:val="single" w:sz="4" w:space="0" w:color="auto"/>
              <w:bottom w:val="single" w:sz="6" w:space="0" w:color="3B3838" w:themeColor="background2" w:themeShade="40"/>
              <w:right w:val="single" w:sz="4" w:space="0" w:color="auto"/>
            </w:tcBorders>
          </w:tcPr>
          <w:p w14:paraId="1FAE1C56" w14:textId="77777777" w:rsidR="005A48E5" w:rsidRPr="005A48E5"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20"/>
              </w:rPr>
            </w:pPr>
          </w:p>
        </w:tc>
      </w:tr>
      <w:tr w:rsidR="005A48E5" w:rsidRPr="00672A48" w14:paraId="135294E9"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0036867"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Assessment criteria</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DC902B8" w14:textId="63DCA162"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 xml:space="preserve">Candidate guidance to </w:t>
            </w:r>
            <w:r w:rsidR="00C75DA2">
              <w:rPr>
                <w:rFonts w:asciiTheme="minorHAnsi" w:hAnsiTheme="minorHAnsi" w:cstheme="minorHAnsi"/>
                <w:bCs w:val="0"/>
                <w:color w:val="3B3838" w:themeColor="background2" w:themeShade="40"/>
                <w:sz w:val="18"/>
                <w:szCs w:val="18"/>
              </w:rPr>
              <w:t>c</w:t>
            </w:r>
            <w:r w:rsidRPr="00672A48">
              <w:rPr>
                <w:rFonts w:asciiTheme="minorHAnsi" w:hAnsiTheme="minorHAnsi" w:cstheme="minorHAnsi"/>
                <w:bCs w:val="0"/>
                <w:color w:val="3B3838" w:themeColor="background2" w:themeShade="40"/>
                <w:sz w:val="18"/>
                <w:szCs w:val="18"/>
              </w:rPr>
              <w:t>riteria</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7A3BBD"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672A48" w14:paraId="279A2A28"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275A8D"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4.1     Establish the client’s needs and expectations when agreeing to work together</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C9BE00" w14:textId="77777777" w:rsidR="005A48E5" w:rsidRPr="00672A48" w:rsidRDefault="005A48E5" w:rsidP="00B74C29">
            <w:pPr>
              <w:keepLines/>
              <w:numPr>
                <w:ilvl w:val="0"/>
                <w:numId w:val="3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Involve the client in the process of offering and agreeing a working contract which takes account of the client’s expectations as well as agency policies. </w:t>
            </w:r>
          </w:p>
          <w:p w14:paraId="488AB342" w14:textId="77777777" w:rsidR="005A48E5" w:rsidRPr="00672A48" w:rsidRDefault="005A48E5" w:rsidP="00B74C29">
            <w:pPr>
              <w:keepLines/>
              <w:numPr>
                <w:ilvl w:val="0"/>
                <w:numId w:val="3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Understand the importance of listening for the client’s agenda rather than responding from your own frame of reference.</w:t>
            </w:r>
          </w:p>
          <w:p w14:paraId="0C0BB9BB" w14:textId="77777777" w:rsidR="005A48E5" w:rsidRPr="00672A48" w:rsidRDefault="005A48E5" w:rsidP="00B74C29">
            <w:pPr>
              <w:keepLines/>
              <w:numPr>
                <w:ilvl w:val="0"/>
                <w:numId w:val="29"/>
              </w:numPr>
              <w:tabs>
                <w:tab w:val="clear" w:pos="720"/>
              </w:tabs>
              <w:spacing w:before="60" w:after="60" w:line="24" w:lineRule="atLeast"/>
              <w:ind w:left="101" w:hanging="101"/>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E0EABD" w14:textId="77777777" w:rsidR="005A48E5" w:rsidRPr="00672A48" w:rsidRDefault="005A48E5" w:rsidP="00B74C29">
            <w:pPr>
              <w:spacing w:before="40" w:after="40" w:line="24" w:lineRule="atLeast"/>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 </w:t>
            </w:r>
          </w:p>
        </w:tc>
      </w:tr>
      <w:tr w:rsidR="005A48E5" w:rsidRPr="00672A48" w14:paraId="72FAF0D8"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4FFDAC"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4.2     Maintain the focus on the client’s agenda and needs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C391B6" w14:textId="77777777" w:rsidR="005A48E5" w:rsidRPr="00672A48" w:rsidRDefault="005A48E5" w:rsidP="00B74C29">
            <w:pPr>
              <w:pStyle w:val="BodyTextIndent"/>
              <w:keepLines/>
              <w:numPr>
                <w:ilvl w:val="0"/>
                <w:numId w:val="29"/>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how you have used case discussion to review client work, including the contract.</w:t>
            </w:r>
          </w:p>
          <w:p w14:paraId="24B9F857" w14:textId="77777777" w:rsidR="005A48E5" w:rsidRPr="00672A48" w:rsidRDefault="005A48E5" w:rsidP="00B74C29">
            <w:pPr>
              <w:pStyle w:val="BodyTextIndent"/>
              <w:keepLines/>
              <w:numPr>
                <w:ilvl w:val="0"/>
                <w:numId w:val="29"/>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Recognise the need to be clear and yet sensitive to changes in client needs and behaviour which affect the working contract. </w:t>
            </w:r>
          </w:p>
          <w:p w14:paraId="0D78F9F3" w14:textId="77777777" w:rsidR="005A48E5" w:rsidRPr="00672A48" w:rsidRDefault="005A48E5" w:rsidP="00B74C29">
            <w:pPr>
              <w:keepLines/>
              <w:numPr>
                <w:ilvl w:val="0"/>
                <w:numId w:val="31"/>
              </w:numPr>
              <w:tabs>
                <w:tab w:val="clear" w:pos="703"/>
                <w:tab w:val="num" w:pos="36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Practise this criterion in case discussion sessions.</w:t>
            </w:r>
          </w:p>
          <w:p w14:paraId="751998AB" w14:textId="77777777" w:rsidR="005A48E5" w:rsidRPr="00672A48" w:rsidRDefault="005A48E5" w:rsidP="00B74C29">
            <w:pPr>
              <w:keepLines/>
              <w:numPr>
                <w:ilvl w:val="0"/>
                <w:numId w:val="31"/>
              </w:numPr>
              <w:tabs>
                <w:tab w:val="clear" w:pos="703"/>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skills in observed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202DD91" w14:textId="77777777" w:rsidR="005A48E5" w:rsidRPr="00672A48" w:rsidRDefault="005A48E5" w:rsidP="00B74C29">
            <w:pPr>
              <w:spacing w:before="40" w:after="40" w:line="24" w:lineRule="atLeast"/>
              <w:rPr>
                <w:rFonts w:asciiTheme="minorHAnsi" w:hAnsiTheme="minorHAnsi" w:cstheme="minorHAnsi"/>
                <w:color w:val="3B3838" w:themeColor="background2" w:themeShade="40"/>
                <w:sz w:val="18"/>
                <w:szCs w:val="18"/>
              </w:rPr>
            </w:pPr>
          </w:p>
        </w:tc>
      </w:tr>
      <w:tr w:rsidR="005A48E5" w:rsidRPr="00A0416E" w14:paraId="606F0AC2"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FF68156"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654063">
              <w:rPr>
                <w:rFonts w:asciiTheme="minorHAnsi" w:hAnsiTheme="minorHAnsi" w:cstheme="minorHAnsi"/>
                <w:b w:val="0"/>
                <w:iCs/>
                <w:color w:val="3B3838" w:themeColor="background2" w:themeShade="40"/>
                <w:sz w:val="20"/>
              </w:rPr>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4ECC8540" w14:textId="77777777" w:rsidR="005A48E5" w:rsidRPr="00654063"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654063">
              <w:rPr>
                <w:rFonts w:asciiTheme="minorHAnsi" w:hAnsiTheme="minorHAnsi" w:cstheme="minorHAnsi"/>
                <w:b w:val="0"/>
                <w:color w:val="3B3838" w:themeColor="background2" w:themeShade="40"/>
                <w:sz w:val="20"/>
              </w:rPr>
              <w:t>5. Use counselling theory to develop self-awareness in counselling practice</w:t>
            </w:r>
          </w:p>
        </w:tc>
        <w:tc>
          <w:tcPr>
            <w:tcW w:w="4096" w:type="dxa"/>
            <w:tcBorders>
              <w:top w:val="single" w:sz="6" w:space="0" w:color="3B3838" w:themeColor="background2" w:themeShade="40"/>
              <w:left w:val="single" w:sz="4" w:space="0" w:color="auto"/>
              <w:bottom w:val="single" w:sz="6" w:space="0" w:color="3B3838" w:themeColor="background2" w:themeShade="40"/>
              <w:right w:val="single" w:sz="4" w:space="0" w:color="auto"/>
            </w:tcBorders>
          </w:tcPr>
          <w:p w14:paraId="1720CD42" w14:textId="77777777" w:rsidR="005A48E5" w:rsidRPr="005A48E5"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20"/>
              </w:rPr>
            </w:pPr>
          </w:p>
        </w:tc>
      </w:tr>
      <w:tr w:rsidR="005A48E5" w:rsidRPr="00A36CE0" w14:paraId="3B5F795C"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EFC8DA5"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Assessment criteria</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D2AC43" w14:textId="77777777"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Candidate guidance to criteria</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2275E76"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F14373" w14:paraId="5753003A"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BF8382"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5.1     Use counselling theory to understand own personality</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24EED6" w14:textId="77777777" w:rsidR="005A48E5" w:rsidRPr="00672A48" w:rsidRDefault="005A48E5" w:rsidP="00B74C29">
            <w:pPr>
              <w:keepLines/>
              <w:numPr>
                <w:ilvl w:val="0"/>
                <w:numId w:val="24"/>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Reflect on ways in which theories introduced on the course have extended your understanding of yourself. </w:t>
            </w:r>
          </w:p>
          <w:p w14:paraId="11EB7511" w14:textId="77777777" w:rsidR="005A48E5" w:rsidRPr="00672A48" w:rsidRDefault="005A48E5" w:rsidP="00B74C29">
            <w:pPr>
              <w:keepLines/>
              <w:numPr>
                <w:ilvl w:val="0"/>
                <w:numId w:val="2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one or more theories/ideas which help you to understand your personality more fully.</w:t>
            </w:r>
          </w:p>
          <w:p w14:paraId="10F6C12E" w14:textId="77777777" w:rsidR="005A48E5" w:rsidRPr="00672A48" w:rsidRDefault="005A48E5" w:rsidP="00B74C29">
            <w:pPr>
              <w:keepLines/>
              <w:spacing w:before="60" w:after="60" w:line="24" w:lineRule="atLeast"/>
              <w:ind w:left="113"/>
              <w:rPr>
                <w:rFonts w:asciiTheme="minorHAnsi" w:hAnsiTheme="minorHAnsi" w:cstheme="minorHAnsi"/>
                <w:color w:val="3B3838" w:themeColor="background2" w:themeShade="40"/>
                <w:sz w:val="18"/>
                <w:szCs w:val="18"/>
              </w:rPr>
            </w:pP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55DB76F"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 </w:t>
            </w:r>
          </w:p>
        </w:tc>
      </w:tr>
      <w:tr w:rsidR="005A48E5" w:rsidRPr="00F14373" w14:paraId="2B6BFE73"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3CA848"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lastRenderedPageBreak/>
              <w:t>5.2     Use counselling theory to understand own personal history</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10ABA0" w14:textId="77777777" w:rsidR="005A48E5" w:rsidRPr="00672A48" w:rsidRDefault="005A48E5" w:rsidP="00B74C29">
            <w:pPr>
              <w:keepLines/>
              <w:numPr>
                <w:ilvl w:val="0"/>
                <w:numId w:val="31"/>
              </w:numPr>
              <w:tabs>
                <w:tab w:val="clear" w:pos="703"/>
                <w:tab w:val="num" w:pos="36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theoretical ideas and concepts which help you to understand your life events and your responses to those events.</w:t>
            </w:r>
          </w:p>
          <w:p w14:paraId="1A94C7F5" w14:textId="77777777" w:rsidR="005A48E5" w:rsidRPr="00672A48" w:rsidRDefault="005A48E5" w:rsidP="00B74C29">
            <w:pPr>
              <w:keepLines/>
              <w:numPr>
                <w:ilvl w:val="0"/>
                <w:numId w:val="31"/>
              </w:numPr>
              <w:tabs>
                <w:tab w:val="clear" w:pos="703"/>
                <w:tab w:val="num" w:pos="36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Apply theory to challenging issues in your formative years and gain awareness of how the past might impact on the present.</w:t>
            </w:r>
          </w:p>
          <w:p w14:paraId="58C7C9A3" w14:textId="77777777" w:rsidR="005A48E5" w:rsidRPr="00672A48" w:rsidRDefault="005A48E5" w:rsidP="00B74C29">
            <w:pPr>
              <w:keepLines/>
              <w:spacing w:before="60" w:after="60" w:line="24" w:lineRule="atLeast"/>
              <w:ind w:left="720"/>
              <w:rPr>
                <w:rFonts w:asciiTheme="minorHAnsi" w:hAnsiTheme="minorHAnsi" w:cstheme="minorHAnsi"/>
                <w:color w:val="3B3838" w:themeColor="background2" w:themeShade="40"/>
                <w:sz w:val="18"/>
                <w:szCs w:val="18"/>
              </w:rPr>
            </w:pP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8F4C3A"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F14373" w14:paraId="60B7F53B"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90D5026" w14:textId="77777777" w:rsidR="005A48E5" w:rsidRPr="00672A48" w:rsidRDefault="005A48E5" w:rsidP="00B74C29">
            <w:pPr>
              <w:tabs>
                <w:tab w:val="left" w:pos="1875"/>
              </w:tabs>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5.3     Use counselling theory to understand own relationships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EC8C1DC" w14:textId="77777777" w:rsidR="005A48E5" w:rsidRPr="00672A48" w:rsidRDefault="005A48E5" w:rsidP="00B74C29">
            <w:pPr>
              <w:keepLines/>
              <w:numPr>
                <w:ilvl w:val="0"/>
                <w:numId w:val="24"/>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theories which help you to understand your relationships, both past and present, and the way in which you form, develop, maintain and end those relationships.</w:t>
            </w:r>
          </w:p>
          <w:p w14:paraId="36C1D8A8" w14:textId="77777777" w:rsidR="005A48E5" w:rsidRPr="00672A48" w:rsidRDefault="005A48E5" w:rsidP="00B74C29">
            <w:pPr>
              <w:keepLines/>
              <w:spacing w:before="60" w:after="60" w:line="24" w:lineRule="atLeast"/>
              <w:ind w:left="113"/>
              <w:rPr>
                <w:rFonts w:asciiTheme="minorHAnsi" w:hAnsiTheme="minorHAnsi" w:cstheme="minorHAnsi"/>
                <w:color w:val="3B3838" w:themeColor="background2" w:themeShade="40"/>
                <w:sz w:val="18"/>
                <w:szCs w:val="18"/>
              </w:rPr>
            </w:pP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A186AA"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 </w:t>
            </w:r>
          </w:p>
        </w:tc>
      </w:tr>
      <w:tr w:rsidR="005A48E5" w:rsidRPr="00F14373" w14:paraId="0B34A6B5"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C47D199"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5.4     Evidence how self-awareness contributes to the ability to empathise with others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40830B" w14:textId="77777777" w:rsidR="005A48E5" w:rsidRPr="00672A48" w:rsidRDefault="005A48E5" w:rsidP="00B74C29">
            <w:pPr>
              <w:keepLines/>
              <w:numPr>
                <w:ilvl w:val="0"/>
                <w:numId w:val="24"/>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own difficult personal issues in order to raise your awareness of the importance of being understood empathically.</w:t>
            </w:r>
          </w:p>
          <w:p w14:paraId="57F01A21" w14:textId="665E1ECC" w:rsidR="005A48E5" w:rsidRPr="00672A48" w:rsidRDefault="005A48E5" w:rsidP="00B74C29">
            <w:pPr>
              <w:keepLines/>
              <w:numPr>
                <w:ilvl w:val="0"/>
                <w:numId w:val="2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Apply empathic understanding gained from exploring </w:t>
            </w:r>
            <w:r w:rsidR="00672A48" w:rsidRPr="00672A48">
              <w:rPr>
                <w:rFonts w:asciiTheme="minorHAnsi" w:hAnsiTheme="minorHAnsi" w:cstheme="minorHAnsi"/>
                <w:color w:val="3B3838" w:themeColor="background2" w:themeShade="40"/>
                <w:sz w:val="18"/>
                <w:szCs w:val="18"/>
              </w:rPr>
              <w:t>yourself</w:t>
            </w:r>
            <w:r w:rsidRPr="00672A48">
              <w:rPr>
                <w:rFonts w:asciiTheme="minorHAnsi" w:hAnsiTheme="minorHAnsi" w:cstheme="minorHAnsi"/>
                <w:color w:val="3B3838" w:themeColor="background2" w:themeShade="40"/>
                <w:sz w:val="18"/>
                <w:szCs w:val="18"/>
              </w:rPr>
              <w:t xml:space="preserve"> (own internal conflicts and/or difficult life events and/or relationships with others).</w:t>
            </w:r>
          </w:p>
          <w:p w14:paraId="31275BBA" w14:textId="77777777" w:rsidR="005A48E5" w:rsidRPr="00672A48" w:rsidRDefault="005A48E5" w:rsidP="00B74C29">
            <w:pPr>
              <w:keepLines/>
              <w:numPr>
                <w:ilvl w:val="0"/>
                <w:numId w:val="24"/>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understanding of the relationship between ‘exploring your own difficult issues’ and increasing your ‘ability to empathise with others’.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DF6AC16" w14:textId="77777777" w:rsidR="005A48E5" w:rsidRPr="00672A48" w:rsidRDefault="005A48E5" w:rsidP="00B74C29">
            <w:pPr>
              <w:spacing w:before="40" w:after="40" w:line="24" w:lineRule="atLeast"/>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 </w:t>
            </w:r>
          </w:p>
        </w:tc>
      </w:tr>
      <w:tr w:rsidR="005A48E5" w:rsidRPr="00A0416E" w14:paraId="3F658F52"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EC11A4"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654063">
              <w:rPr>
                <w:rFonts w:asciiTheme="minorHAnsi" w:hAnsiTheme="minorHAnsi" w:cstheme="minorHAnsi"/>
                <w:b w:val="0"/>
                <w:iCs/>
                <w:color w:val="3B3838" w:themeColor="background2" w:themeShade="40"/>
                <w:sz w:val="20"/>
              </w:rPr>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646DC101" w14:textId="77777777" w:rsidR="005A48E5" w:rsidRPr="00654063"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654063">
              <w:rPr>
                <w:rFonts w:asciiTheme="minorHAnsi" w:hAnsiTheme="minorHAnsi" w:cstheme="minorHAnsi"/>
                <w:b w:val="0"/>
                <w:color w:val="3B3838" w:themeColor="background2" w:themeShade="40"/>
                <w:sz w:val="20"/>
              </w:rPr>
              <w:t>6. Understand theories of counselling and mental health</w:t>
            </w:r>
          </w:p>
        </w:tc>
        <w:tc>
          <w:tcPr>
            <w:tcW w:w="4096" w:type="dxa"/>
            <w:tcBorders>
              <w:top w:val="single" w:sz="6" w:space="0" w:color="3B3838" w:themeColor="background2" w:themeShade="40"/>
              <w:left w:val="single" w:sz="4" w:space="0" w:color="auto"/>
              <w:bottom w:val="single" w:sz="6" w:space="0" w:color="3B3838" w:themeColor="background2" w:themeShade="40"/>
              <w:right w:val="single" w:sz="4" w:space="0" w:color="auto"/>
            </w:tcBorders>
          </w:tcPr>
          <w:p w14:paraId="61922A17" w14:textId="77777777" w:rsidR="005A48E5" w:rsidRPr="005A48E5"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20"/>
              </w:rPr>
            </w:pPr>
          </w:p>
        </w:tc>
      </w:tr>
      <w:tr w:rsidR="005A48E5" w:rsidRPr="00A36CE0" w14:paraId="3120220E"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3803E6"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Assessment criteria</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FA507E" w14:textId="77777777"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Candidate guidance to criteria</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EEC59F"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7239AA" w14:paraId="3AF64A70"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8C73CE4" w14:textId="77777777" w:rsidR="005A48E5" w:rsidRPr="00672A48" w:rsidRDefault="005A48E5" w:rsidP="00B74C29">
            <w:pPr>
              <w:numPr>
                <w:ilvl w:val="1"/>
                <w:numId w:val="33"/>
              </w:num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Explain why theory is important in counselling work</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E77CD72"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what is meant by theory.</w:t>
            </w:r>
          </w:p>
          <w:p w14:paraId="6511675A"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the role of theory in counselling work.</w:t>
            </w:r>
          </w:p>
          <w:p w14:paraId="67B6D8D6" w14:textId="77777777" w:rsidR="005A48E5" w:rsidRPr="00672A48" w:rsidRDefault="005A48E5" w:rsidP="00B74C29">
            <w:pPr>
              <w:keepLines/>
              <w:numPr>
                <w:ilvl w:val="0"/>
                <w:numId w:val="3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Explain why counsellors need to take into account theory in counselling work.</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CA96E38" w14:textId="77777777" w:rsidR="005A48E5" w:rsidRPr="00672A48" w:rsidRDefault="005A48E5" w:rsidP="00B74C29">
            <w:pPr>
              <w:spacing w:before="40" w:after="40" w:line="24" w:lineRule="atLeast"/>
              <w:rPr>
                <w:rFonts w:asciiTheme="minorHAnsi" w:hAnsiTheme="minorHAnsi" w:cstheme="minorHAnsi"/>
                <w:color w:val="3B3838" w:themeColor="background2" w:themeShade="40"/>
                <w:sz w:val="18"/>
                <w:szCs w:val="18"/>
              </w:rPr>
            </w:pPr>
          </w:p>
        </w:tc>
      </w:tr>
      <w:tr w:rsidR="005A48E5" w:rsidRPr="007239AA" w14:paraId="273267BB"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927A57"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6.2     Describe the main theoretical approaches to counselling</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6C124E" w14:textId="1734D0A0"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Develop understanding of the fundamental ideas behind the major theoretical approaches – e.g. psychodynamic, humanistic, cognitive, transpersonal etc.</w:t>
            </w:r>
          </w:p>
          <w:p w14:paraId="600704BD" w14:textId="77777777" w:rsidR="005A48E5" w:rsidRPr="00672A48" w:rsidRDefault="005A48E5" w:rsidP="00B74C29">
            <w:pPr>
              <w:keepLines/>
              <w:spacing w:before="60" w:after="60" w:line="24" w:lineRule="atLeast"/>
              <w:ind w:left="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Develop your understanding in relation to one or more counselling theories.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4DAEAA"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7239AA" w14:paraId="4EA191F0"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C23EB5"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6.3     Use counselling theory to understand the client</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EC946C"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Show how different theories offer a different language and different way of understanding the client’s a) personality/self; b) personal history; c) patterns of relating (see the </w:t>
            </w:r>
            <w:hyperlink r:id="rId33" w:history="1">
              <w:r w:rsidRPr="00672A48">
                <w:rPr>
                  <w:rStyle w:val="Hyperlink"/>
                  <w:rFonts w:asciiTheme="minorHAnsi" w:hAnsiTheme="minorHAnsi" w:cstheme="minorHAnsi"/>
                  <w:color w:val="3B3838" w:themeColor="background2" w:themeShade="40"/>
                  <w:sz w:val="18"/>
                  <w:szCs w:val="18"/>
                </w:rPr>
                <w:t>CPCAB model</w:t>
              </w:r>
            </w:hyperlink>
            <w:r w:rsidRPr="00672A48">
              <w:rPr>
                <w:rFonts w:asciiTheme="minorHAnsi" w:hAnsiTheme="minorHAnsi" w:cstheme="minorHAnsi"/>
                <w:color w:val="3B3838" w:themeColor="background2" w:themeShade="40"/>
                <w:sz w:val="18"/>
                <w:szCs w:val="18"/>
              </w:rPr>
              <w:t>).</w:t>
            </w:r>
          </w:p>
          <w:p w14:paraId="5806D7F0" w14:textId="77777777" w:rsidR="005A48E5" w:rsidRPr="00672A48" w:rsidRDefault="005A48E5" w:rsidP="00B74C29">
            <w:pPr>
              <w:keepLines/>
              <w:spacing w:before="60" w:after="60" w:line="24" w:lineRule="atLeast"/>
              <w:ind w:left="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Apply knowledge of theory to a range of presenting problems and client issues.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996F0D3"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7239AA" w14:paraId="442BAEAF"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7688260"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 xml:space="preserve">6.4     Explain the nature of common mental health problems </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5E5CB6"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Identify and describe problems which are categorised as Common Mental Health Problems (CMHPs).</w:t>
            </w:r>
          </w:p>
          <w:p w14:paraId="1217A908" w14:textId="77777777" w:rsidR="005A48E5" w:rsidRPr="00672A48" w:rsidRDefault="005A48E5" w:rsidP="00B74C29">
            <w:pPr>
              <w:keepLines/>
              <w:spacing w:before="60" w:after="60" w:line="24" w:lineRule="atLeast"/>
              <w:ind w:left="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Offer explanations for the incidence of these problems in society.</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0BC5593"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7239AA" w14:paraId="106619FA"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AD957F3"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 xml:space="preserve">6.5     Describe how counselling can promote positive mental health </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F0FE017"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Explore the features of positive mental health. </w:t>
            </w:r>
          </w:p>
          <w:p w14:paraId="7F14B1E3" w14:textId="77777777" w:rsidR="005A48E5" w:rsidRPr="00672A48" w:rsidRDefault="005A48E5" w:rsidP="00B74C29">
            <w:pPr>
              <w:keepLines/>
              <w:numPr>
                <w:ilvl w:val="0"/>
                <w:numId w:val="32"/>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Suggest ways in which counselling might have a positive impact on mental health.</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F94202"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7239AA" w14:paraId="6877D8AF"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FF37BB"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6.6     Explain why research findings are important in counselling work</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509C558"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what is meant by research findings.</w:t>
            </w:r>
          </w:p>
          <w:p w14:paraId="72E49496"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Explain why counsellors need to take account of research findings in counselling work.</w:t>
            </w:r>
          </w:p>
          <w:p w14:paraId="4625339B" w14:textId="77777777" w:rsidR="005A48E5" w:rsidRPr="00672A48" w:rsidRDefault="005A48E5" w:rsidP="00B74C29">
            <w:pPr>
              <w:keepLines/>
              <w:spacing w:before="120" w:after="60" w:line="24" w:lineRule="atLeast"/>
              <w:ind w:left="113"/>
              <w:rPr>
                <w:rFonts w:asciiTheme="minorHAnsi" w:hAnsiTheme="minorHAnsi" w:cstheme="minorHAnsi"/>
                <w:color w:val="3B3838" w:themeColor="background2" w:themeShade="40"/>
                <w:sz w:val="18"/>
                <w:szCs w:val="18"/>
              </w:rPr>
            </w:pP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C39978E"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A0416E" w14:paraId="5347F3C0"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C090F5" w14:textId="77777777" w:rsidR="005A48E5" w:rsidRPr="00654063" w:rsidRDefault="005A48E5" w:rsidP="00B74C29">
            <w:pPr>
              <w:pStyle w:val="StyleCLRTableHeadingBold"/>
              <w:keepLines/>
              <w:spacing w:line="24" w:lineRule="atLeast"/>
              <w:rPr>
                <w:rFonts w:asciiTheme="minorHAnsi" w:hAnsiTheme="minorHAnsi" w:cstheme="minorHAnsi"/>
                <w:b w:val="0"/>
                <w:iCs/>
                <w:color w:val="3B3838" w:themeColor="background2" w:themeShade="40"/>
                <w:sz w:val="20"/>
              </w:rPr>
            </w:pPr>
            <w:r w:rsidRPr="00654063">
              <w:rPr>
                <w:rFonts w:asciiTheme="minorHAnsi" w:hAnsiTheme="minorHAnsi" w:cstheme="minorHAnsi"/>
                <w:b w:val="0"/>
                <w:iCs/>
                <w:color w:val="3B3838" w:themeColor="background2" w:themeShade="40"/>
                <w:sz w:val="20"/>
              </w:rPr>
              <w:lastRenderedPageBreak/>
              <w:t>LEARNING OUTCOME:</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4" w:space="0" w:color="auto"/>
            </w:tcBorders>
            <w:shd w:val="clear" w:color="auto" w:fill="E7E6E6" w:themeFill="background2"/>
          </w:tcPr>
          <w:p w14:paraId="6E85E99B" w14:textId="77777777" w:rsidR="005A48E5" w:rsidRPr="00654063" w:rsidRDefault="005A48E5" w:rsidP="00B74C29">
            <w:pPr>
              <w:pStyle w:val="StyleCLRTableHeadingBold"/>
              <w:keepLines/>
              <w:spacing w:line="24" w:lineRule="atLeast"/>
              <w:ind w:left="227" w:hanging="227"/>
              <w:rPr>
                <w:rFonts w:asciiTheme="minorHAnsi" w:hAnsiTheme="minorHAnsi" w:cstheme="minorHAnsi"/>
                <w:b w:val="0"/>
                <w:color w:val="3B3838" w:themeColor="background2" w:themeShade="40"/>
                <w:sz w:val="20"/>
              </w:rPr>
            </w:pPr>
            <w:r w:rsidRPr="00654063">
              <w:rPr>
                <w:rFonts w:asciiTheme="minorHAnsi" w:hAnsiTheme="minorHAnsi" w:cstheme="minorHAnsi"/>
                <w:b w:val="0"/>
                <w:color w:val="3B3838" w:themeColor="background2" w:themeShade="40"/>
                <w:sz w:val="20"/>
              </w:rPr>
              <w:t>7. Use feedback, reflection and supervision to support counselling studies</w:t>
            </w:r>
          </w:p>
        </w:tc>
        <w:tc>
          <w:tcPr>
            <w:tcW w:w="4096" w:type="dxa"/>
            <w:tcBorders>
              <w:top w:val="single" w:sz="6" w:space="0" w:color="3B3838" w:themeColor="background2" w:themeShade="40"/>
              <w:left w:val="single" w:sz="4" w:space="0" w:color="auto"/>
              <w:bottom w:val="single" w:sz="6" w:space="0" w:color="3B3838" w:themeColor="background2" w:themeShade="40"/>
              <w:right w:val="single" w:sz="4" w:space="0" w:color="auto"/>
            </w:tcBorders>
            <w:shd w:val="clear" w:color="auto" w:fill="auto"/>
          </w:tcPr>
          <w:p w14:paraId="225FE103" w14:textId="77777777" w:rsidR="005A48E5" w:rsidRPr="005A48E5"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20"/>
              </w:rPr>
            </w:pPr>
          </w:p>
        </w:tc>
      </w:tr>
      <w:tr w:rsidR="005A48E5" w:rsidRPr="00672A48" w14:paraId="74EA26C7"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5EE76B"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Assessment criteria</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E09F1A" w14:textId="77777777" w:rsidR="005A48E5" w:rsidRPr="00672A48" w:rsidRDefault="005A48E5" w:rsidP="00B74C29">
            <w:pPr>
              <w:pStyle w:val="StyleCLRTableHeadingBold"/>
              <w:keepLines/>
              <w:spacing w:line="24" w:lineRule="atLeast"/>
              <w:rPr>
                <w:rFonts w:asciiTheme="minorHAnsi" w:hAnsiTheme="minorHAnsi" w:cstheme="minorHAnsi"/>
                <w:bCs w:val="0"/>
                <w:color w:val="3B3838" w:themeColor="background2" w:themeShade="40"/>
                <w:sz w:val="18"/>
                <w:szCs w:val="18"/>
              </w:rPr>
            </w:pPr>
            <w:r w:rsidRPr="00672A48">
              <w:rPr>
                <w:rFonts w:asciiTheme="minorHAnsi" w:hAnsiTheme="minorHAnsi" w:cstheme="minorHAnsi"/>
                <w:bCs w:val="0"/>
                <w:color w:val="3B3838" w:themeColor="background2" w:themeShade="40"/>
                <w:sz w:val="18"/>
                <w:szCs w:val="18"/>
              </w:rPr>
              <w:t>Candidate guidance to criteria</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44A13B" w14:textId="77777777" w:rsidR="005A48E5" w:rsidRPr="00672A48" w:rsidRDefault="005A48E5" w:rsidP="00B74C29">
            <w:pPr>
              <w:pStyle w:val="StyleCLRTableHeadingBold"/>
              <w:keepLines/>
              <w:spacing w:line="24" w:lineRule="atLeast"/>
              <w:rPr>
                <w:rFonts w:asciiTheme="minorHAnsi" w:hAnsiTheme="minorHAnsi" w:cstheme="minorHAnsi"/>
                <w:bCs w:val="0"/>
                <w:iCs/>
                <w:color w:val="3B3838" w:themeColor="background2" w:themeShade="40"/>
                <w:sz w:val="18"/>
                <w:szCs w:val="18"/>
              </w:rPr>
            </w:pPr>
            <w:r w:rsidRPr="00672A48">
              <w:rPr>
                <w:rFonts w:asciiTheme="minorHAnsi" w:hAnsiTheme="minorHAnsi" w:cstheme="minorHAnsi"/>
                <w:bCs w:val="0"/>
                <w:iCs/>
                <w:color w:val="3B3838" w:themeColor="background2" w:themeShade="40"/>
                <w:sz w:val="18"/>
                <w:szCs w:val="18"/>
              </w:rPr>
              <w:t>Portfolio reference</w:t>
            </w:r>
          </w:p>
        </w:tc>
      </w:tr>
      <w:tr w:rsidR="005A48E5" w:rsidRPr="00672A48" w14:paraId="27CF0C60"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DE9208"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7.1     Use feedback from others to develop understanding of counselling</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9532EB"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Identify constructive guidance provided by peers and tutors which has informed your learning. </w:t>
            </w:r>
          </w:p>
          <w:p w14:paraId="34CF3E6F" w14:textId="77777777" w:rsidR="005A48E5" w:rsidRPr="00672A48" w:rsidRDefault="005A48E5" w:rsidP="00B74C29">
            <w:pPr>
              <w:keepLines/>
              <w:numPr>
                <w:ilvl w:val="0"/>
                <w:numId w:val="3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Write about personal and course goals and your thoughts about achieving those goals. </w:t>
            </w:r>
          </w:p>
          <w:p w14:paraId="0D9AF2BB" w14:textId="77777777" w:rsidR="005A48E5" w:rsidRPr="00672A48" w:rsidRDefault="005A48E5" w:rsidP="00B74C29">
            <w:pPr>
              <w:keepLines/>
              <w:numPr>
                <w:ilvl w:val="0"/>
                <w:numId w:val="32"/>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Show your ability to plan and reflect.</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C5EB193"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672A48" w14:paraId="0233A6A4"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D1A8CA6"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7.2     Give constructive feedback to other counselling trainees</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92AAFA" w14:textId="77777777" w:rsidR="005A48E5" w:rsidRPr="00672A48" w:rsidRDefault="005A48E5" w:rsidP="00B74C29">
            <w:pPr>
              <w:keepLines/>
              <w:numPr>
                <w:ilvl w:val="0"/>
                <w:numId w:val="3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your ability to critically evaluate counselling practice sessions.</w:t>
            </w:r>
          </w:p>
          <w:p w14:paraId="2BB5F72A" w14:textId="77777777" w:rsidR="005A48E5" w:rsidRPr="00672A48" w:rsidRDefault="005A48E5" w:rsidP="00B74C29">
            <w:pPr>
              <w:keepLines/>
              <w:numPr>
                <w:ilvl w:val="0"/>
                <w:numId w:val="3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Use feedback sheets to show your ability to give constructive feedback. </w:t>
            </w:r>
          </w:p>
          <w:p w14:paraId="7ED7BE87" w14:textId="77777777" w:rsidR="005A48E5" w:rsidRPr="00672A48" w:rsidRDefault="005A48E5" w:rsidP="00B74C29">
            <w:pPr>
              <w:keepLines/>
              <w:numPr>
                <w:ilvl w:val="0"/>
                <w:numId w:val="3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Show your ability to give verbal feedback to peers at the end of counselling practice sessions.</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B52AB1"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 </w:t>
            </w:r>
          </w:p>
        </w:tc>
      </w:tr>
      <w:tr w:rsidR="005A48E5" w:rsidRPr="00672A48" w14:paraId="10B0555B"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28C88FE"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7.3     Describe the nature and use of clinical supervision</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704095" w14:textId="77777777" w:rsidR="005A48E5" w:rsidRPr="00672A48" w:rsidRDefault="005A48E5" w:rsidP="00B74C29">
            <w:pPr>
              <w:keepLines/>
              <w:numPr>
                <w:ilvl w:val="0"/>
                <w:numId w:val="2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Reflect on the insights and understanding gained from case discussion.</w:t>
            </w:r>
          </w:p>
          <w:p w14:paraId="516A6979" w14:textId="77777777" w:rsidR="005A48E5" w:rsidRPr="00672A48" w:rsidRDefault="005A48E5" w:rsidP="00B74C29">
            <w:pPr>
              <w:keepLines/>
              <w:numPr>
                <w:ilvl w:val="0"/>
                <w:numId w:val="2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Identify situations in which your limited knowledge and skills were helped and supported by close discussion with your tutor and/or a more experienced counsellor.</w:t>
            </w:r>
          </w:p>
          <w:p w14:paraId="7A5D1C86" w14:textId="77777777" w:rsidR="005A48E5" w:rsidRPr="00672A48" w:rsidRDefault="005A48E5" w:rsidP="00B74C29">
            <w:pPr>
              <w:keepLines/>
              <w:numPr>
                <w:ilvl w:val="0"/>
                <w:numId w:val="22"/>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672A48">
              <w:rPr>
                <w:rFonts w:asciiTheme="minorHAnsi" w:hAnsiTheme="minorHAnsi" w:cstheme="minorHAnsi"/>
                <w:color w:val="3B3838" w:themeColor="background2" w:themeShade="40"/>
                <w:sz w:val="18"/>
                <w:szCs w:val="18"/>
              </w:rPr>
              <w:t>Show your understanding of the role and importance of supervision.</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1C2B27"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r w:rsidR="005A48E5" w:rsidRPr="00672A48" w14:paraId="75F3B51C" w14:textId="77777777" w:rsidTr="00B74C29">
        <w:trPr>
          <w:cantSplit/>
        </w:trPr>
        <w:tc>
          <w:tcPr>
            <w:tcW w:w="1985"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7C743E5" w14:textId="77777777" w:rsidR="005A48E5" w:rsidRPr="00672A48" w:rsidRDefault="005A48E5" w:rsidP="00B74C29">
            <w:pPr>
              <w:spacing w:before="120" w:after="40" w:line="24" w:lineRule="atLeast"/>
              <w:ind w:left="454" w:hanging="454"/>
              <w:outlineLvl w:val="3"/>
              <w:rPr>
                <w:rFonts w:asciiTheme="minorHAnsi" w:hAnsiTheme="minorHAnsi" w:cstheme="minorHAnsi"/>
                <w:bCs/>
                <w:iCs/>
                <w:color w:val="3B3838" w:themeColor="background2" w:themeShade="40"/>
                <w:sz w:val="18"/>
                <w:szCs w:val="18"/>
              </w:rPr>
            </w:pPr>
            <w:r w:rsidRPr="00672A48">
              <w:rPr>
                <w:rFonts w:asciiTheme="minorHAnsi" w:hAnsiTheme="minorHAnsi" w:cstheme="minorHAnsi"/>
                <w:bCs/>
                <w:iCs/>
                <w:color w:val="3B3838" w:themeColor="background2" w:themeShade="40"/>
                <w:sz w:val="18"/>
                <w:szCs w:val="18"/>
              </w:rPr>
              <w:t>7.4     Use supervisee skills to contribute to, and learn from, case discussion</w:t>
            </w:r>
          </w:p>
        </w:tc>
        <w:tc>
          <w:tcPr>
            <w:tcW w:w="432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2849F1B" w14:textId="77777777" w:rsidR="005A48E5" w:rsidRPr="00672A48" w:rsidRDefault="005A48E5" w:rsidP="00B74C29">
            <w:pPr>
              <w:keepLines/>
              <w:numPr>
                <w:ilvl w:val="0"/>
                <w:numId w:val="22"/>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Record your input into case discussions. </w:t>
            </w:r>
          </w:p>
          <w:p w14:paraId="04D88C67" w14:textId="77777777" w:rsidR="005A48E5" w:rsidRPr="00672A48" w:rsidRDefault="005A48E5" w:rsidP="00B74C29">
            <w:pPr>
              <w:keepLines/>
              <w:numPr>
                <w:ilvl w:val="0"/>
                <w:numId w:val="2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Identify questions which help to provide support for a peer during case discussion. </w:t>
            </w:r>
          </w:p>
          <w:p w14:paraId="028F0ABD" w14:textId="77777777" w:rsidR="005A48E5" w:rsidRPr="00672A48" w:rsidRDefault="005A48E5" w:rsidP="00B74C29">
            <w:pPr>
              <w:keepLines/>
              <w:numPr>
                <w:ilvl w:val="0"/>
                <w:numId w:val="2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 xml:space="preserve">Clarify the needs of the client by linking case information to counselling theory. </w:t>
            </w:r>
          </w:p>
          <w:p w14:paraId="449B946E" w14:textId="77777777" w:rsidR="005A48E5" w:rsidRPr="00672A48" w:rsidRDefault="005A48E5" w:rsidP="00B74C29">
            <w:pPr>
              <w:keepLines/>
              <w:numPr>
                <w:ilvl w:val="0"/>
                <w:numId w:val="22"/>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672A48">
              <w:rPr>
                <w:rFonts w:asciiTheme="minorHAnsi" w:hAnsiTheme="minorHAnsi" w:cstheme="minorHAnsi"/>
                <w:color w:val="3B3838" w:themeColor="background2" w:themeShade="40"/>
                <w:sz w:val="18"/>
                <w:szCs w:val="18"/>
              </w:rPr>
              <w:t>Record your use of insights gained from case discussion.</w:t>
            </w:r>
          </w:p>
        </w:tc>
        <w:tc>
          <w:tcPr>
            <w:tcW w:w="409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F9A1A67" w14:textId="77777777" w:rsidR="005A48E5" w:rsidRPr="00672A48" w:rsidRDefault="005A48E5" w:rsidP="00B74C29">
            <w:pPr>
              <w:spacing w:before="40" w:after="40" w:line="24" w:lineRule="atLeast"/>
              <w:rPr>
                <w:rFonts w:asciiTheme="minorHAnsi" w:hAnsiTheme="minorHAnsi" w:cstheme="minorHAnsi"/>
                <w:bCs/>
                <w:iCs/>
                <w:color w:val="3B3838" w:themeColor="background2" w:themeShade="40"/>
                <w:sz w:val="18"/>
                <w:szCs w:val="18"/>
              </w:rPr>
            </w:pPr>
          </w:p>
        </w:tc>
      </w:tr>
    </w:tbl>
    <w:p w14:paraId="343EF354" w14:textId="3216A929" w:rsidR="00F77A41" w:rsidRDefault="00C63E07">
      <w:p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447A3BEF">
                <wp:extent cx="6710680" cy="457200"/>
                <wp:effectExtent l="0" t="0" r="0" b="0"/>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3E393C84" w14:textId="7B2B8B3A" w:rsidR="006B0EBC" w:rsidRPr="00C63E07" w:rsidRDefault="006B0EBC" w:rsidP="00B74C29">
                            <w:pPr>
                              <w:pStyle w:val="ListParagraph"/>
                              <w:shd w:val="clear" w:color="auto" w:fill="EA5850"/>
                              <w:ind w:left="0"/>
                              <w:jc w:val="center"/>
                              <w:rPr>
                                <w:rFonts w:asciiTheme="minorHAnsi" w:hAnsiTheme="minorHAnsi" w:cstheme="minorHAnsi"/>
                                <w:color w:val="FFFFFF" w:themeColor="background1"/>
                                <w:sz w:val="72"/>
                                <w:szCs w:val="72"/>
                              </w:rPr>
                            </w:pPr>
                            <w:bookmarkStart w:id="19" w:name="Appendix_2"/>
                            <w:bookmarkEnd w:id="19"/>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CST-L3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43"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" fillcolor="#ea5850" stroked="f" strokeweight=".5pt">
                <v:textbox>
                  <w:txbxContent>
                    <w:p w14:paraId="3E393C84" w14:textId="7B2B8B3A" w:rsidR="006B0EBC" w:rsidRPr="00C63E07" w:rsidRDefault="006B0EBC" w:rsidP="00B74C29">
                      <w:pPr>
                        <w:pStyle w:val="ListParagraph"/>
                        <w:shd w:val="clear" w:color="auto" w:fill="EA5850"/>
                        <w:ind w:left="0"/>
                        <w:jc w:val="center"/>
                        <w:rPr>
                          <w:rFonts w:asciiTheme="minorHAnsi" w:hAnsiTheme="minorHAnsi" w:cstheme="minorHAnsi"/>
                          <w:color w:val="FFFFFF" w:themeColor="background1"/>
                          <w:sz w:val="72"/>
                          <w:szCs w:val="72"/>
                        </w:rPr>
                      </w:pPr>
                      <w:bookmarkStart w:id="20" w:name="Appendix_2"/>
                      <w:bookmarkEnd w:id="20"/>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CST-L3</w:t>
                      </w:r>
                    </w:p>
                  </w:txbxContent>
                </v:textbox>
                <w10:anchorlock/>
              </v:shape>
            </w:pict>
          </mc:Fallback>
        </mc:AlternateContent>
      </w:r>
    </w:p>
    <w:p w14:paraId="0C40A434" w14:textId="34B64011" w:rsidR="00C63E07" w:rsidRDefault="00C63E07" w:rsidP="000F4581">
      <w:pPr>
        <w:rPr>
          <w:rFonts w:asciiTheme="minorHAnsi" w:hAnsiTheme="minorHAnsi" w:cstheme="minorHAnsi"/>
          <w:color w:val="3B3838" w:themeColor="background2" w:themeShade="40"/>
        </w:rPr>
      </w:pPr>
    </w:p>
    <w:tbl>
      <w:tblPr>
        <w:tblW w:w="105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5856"/>
        <w:gridCol w:w="1441"/>
        <w:gridCol w:w="2118"/>
      </w:tblGrid>
      <w:tr w:rsidR="00C71B4D" w:rsidRPr="001C20CC" w14:paraId="2C0186CD" w14:textId="77777777" w:rsidTr="00C71B4D">
        <w:trPr>
          <w:cantSplit/>
        </w:trPr>
        <w:tc>
          <w:tcPr>
            <w:tcW w:w="5000" w:type="pct"/>
            <w:gridSpan w:val="4"/>
            <w:shd w:val="clear" w:color="auto" w:fill="E6E6E6"/>
          </w:tcPr>
          <w:p w14:paraId="180FE01B" w14:textId="77777777" w:rsidR="00C71B4D" w:rsidRPr="00C71B4D" w:rsidRDefault="00C71B4D" w:rsidP="00672A48">
            <w:pPr>
              <w:tabs>
                <w:tab w:val="left" w:pos="270"/>
                <w:tab w:val="center" w:pos="5000"/>
              </w:tabs>
              <w:spacing w:before="40" w:after="40"/>
              <w:rPr>
                <w:rFonts w:asciiTheme="minorHAnsi" w:hAnsiTheme="minorHAnsi" w:cstheme="minorHAnsi"/>
                <w:bCs/>
                <w:color w:val="3B3838" w:themeColor="background2" w:themeShade="40"/>
                <w:sz w:val="22"/>
                <w:szCs w:val="22"/>
              </w:rPr>
            </w:pPr>
            <w:bookmarkStart w:id="21" w:name="Completion_statement"/>
            <w:r w:rsidRPr="00C71B4D">
              <w:rPr>
                <w:rFonts w:asciiTheme="minorHAnsi" w:hAnsiTheme="minorHAnsi" w:cstheme="minorHAnsi"/>
                <w:b/>
                <w:color w:val="3B3838" w:themeColor="background2" w:themeShade="40"/>
                <w:sz w:val="22"/>
                <w:szCs w:val="22"/>
              </w:rPr>
              <w:tab/>
            </w:r>
            <w:r w:rsidRPr="00C71B4D">
              <w:rPr>
                <w:rFonts w:asciiTheme="minorHAnsi" w:hAnsiTheme="minorHAnsi" w:cstheme="minorHAnsi"/>
                <w:b/>
                <w:color w:val="3B3838" w:themeColor="background2" w:themeShade="40"/>
                <w:sz w:val="22"/>
                <w:szCs w:val="22"/>
              </w:rPr>
              <w:tab/>
            </w:r>
            <w:r w:rsidRPr="00C71B4D">
              <w:rPr>
                <w:rFonts w:asciiTheme="minorHAnsi" w:hAnsiTheme="minorHAnsi" w:cstheme="minorHAnsi"/>
                <w:bCs/>
                <w:color w:val="3B3838" w:themeColor="background2" w:themeShade="40"/>
                <w:sz w:val="22"/>
                <w:szCs w:val="22"/>
              </w:rPr>
              <w:t xml:space="preserve">Completion statement </w:t>
            </w:r>
            <w:bookmarkEnd w:id="21"/>
            <w:r w:rsidRPr="00C71B4D">
              <w:rPr>
                <w:rFonts w:asciiTheme="minorHAnsi" w:hAnsiTheme="minorHAnsi" w:cstheme="minorHAnsi"/>
                <w:bCs/>
                <w:color w:val="3B3838" w:themeColor="background2" w:themeShade="40"/>
                <w:sz w:val="22"/>
                <w:szCs w:val="22"/>
              </w:rPr>
              <w:t>for Candidate Learning Record</w:t>
            </w:r>
          </w:p>
          <w:p w14:paraId="341530E5" w14:textId="77777777" w:rsidR="00C71B4D" w:rsidRPr="00C71B4D" w:rsidRDefault="00C71B4D" w:rsidP="00672A48">
            <w:pPr>
              <w:keepNext/>
              <w:spacing w:before="40" w:after="40"/>
              <w:jc w:val="center"/>
              <w:rPr>
                <w:rFonts w:asciiTheme="minorHAnsi" w:hAnsiTheme="minorHAnsi" w:cstheme="minorHAnsi"/>
                <w:b/>
                <w:color w:val="3B3838" w:themeColor="background2" w:themeShade="40"/>
              </w:rPr>
            </w:pPr>
            <w:r w:rsidRPr="00C71B4D">
              <w:rPr>
                <w:rFonts w:asciiTheme="minorHAnsi" w:hAnsiTheme="minorHAnsi" w:cstheme="minorHAnsi"/>
                <w:bCs/>
                <w:color w:val="3B3838" w:themeColor="background2" w:themeShade="40"/>
                <w:sz w:val="22"/>
                <w:szCs w:val="22"/>
              </w:rPr>
              <w:t>Level 3 Certificate in Counselling Studies (CST-L3)</w:t>
            </w:r>
          </w:p>
        </w:tc>
      </w:tr>
      <w:tr w:rsidR="00C71B4D" w:rsidRPr="00265807" w14:paraId="61370252" w14:textId="77777777" w:rsidTr="00C71B4D">
        <w:trPr>
          <w:cantSplit/>
        </w:trPr>
        <w:tc>
          <w:tcPr>
            <w:tcW w:w="519" w:type="pct"/>
            <w:shd w:val="clear" w:color="auto" w:fill="E6E6E6"/>
          </w:tcPr>
          <w:p w14:paraId="519D367F" w14:textId="77777777" w:rsidR="00C71B4D" w:rsidRPr="00C71B4D" w:rsidRDefault="00C71B4D" w:rsidP="00672A48">
            <w:pPr>
              <w:pStyle w:val="BodyText"/>
              <w:spacing w:before="40" w:after="40"/>
              <w:rPr>
                <w:rFonts w:asciiTheme="minorHAnsi" w:hAnsiTheme="minorHAnsi" w:cstheme="minorHAnsi"/>
                <w:bCs w:val="0"/>
                <w:color w:val="3B3838" w:themeColor="background2" w:themeShade="40"/>
                <w:sz w:val="20"/>
                <w:szCs w:val="20"/>
              </w:rPr>
            </w:pPr>
            <w:r w:rsidRPr="00C71B4D">
              <w:rPr>
                <w:rFonts w:asciiTheme="minorHAnsi" w:hAnsiTheme="minorHAnsi" w:cstheme="minorHAnsi"/>
                <w:bCs w:val="0"/>
                <w:color w:val="3B3838" w:themeColor="background2" w:themeShade="40"/>
                <w:sz w:val="20"/>
                <w:szCs w:val="20"/>
              </w:rPr>
              <w:t>Learning outcome</w:t>
            </w:r>
          </w:p>
        </w:tc>
        <w:tc>
          <w:tcPr>
            <w:tcW w:w="2787" w:type="pct"/>
            <w:shd w:val="clear" w:color="auto" w:fill="E6E6E6"/>
          </w:tcPr>
          <w:p w14:paraId="17407FAE" w14:textId="77777777" w:rsidR="00C71B4D" w:rsidRPr="00C71B4D" w:rsidRDefault="00C71B4D" w:rsidP="00672A48">
            <w:pPr>
              <w:pStyle w:val="BodyText"/>
              <w:spacing w:before="40" w:after="40"/>
              <w:rPr>
                <w:rFonts w:asciiTheme="minorHAnsi" w:hAnsiTheme="minorHAnsi" w:cstheme="minorHAnsi"/>
                <w:bCs w:val="0"/>
                <w:color w:val="3B3838" w:themeColor="background2" w:themeShade="40"/>
                <w:sz w:val="20"/>
                <w:szCs w:val="20"/>
              </w:rPr>
            </w:pPr>
          </w:p>
        </w:tc>
        <w:tc>
          <w:tcPr>
            <w:tcW w:w="686" w:type="pct"/>
            <w:shd w:val="clear" w:color="auto" w:fill="E6E6E6"/>
          </w:tcPr>
          <w:p w14:paraId="206EEC03" w14:textId="77777777" w:rsidR="00C71B4D" w:rsidRPr="00C71B4D" w:rsidRDefault="00C71B4D" w:rsidP="00672A48">
            <w:pPr>
              <w:pStyle w:val="BodyText"/>
              <w:spacing w:before="40" w:after="40"/>
              <w:rPr>
                <w:rFonts w:asciiTheme="minorHAnsi" w:hAnsiTheme="minorHAnsi" w:cstheme="minorHAnsi"/>
                <w:color w:val="3B3838" w:themeColor="background2" w:themeShade="40"/>
                <w:spacing w:val="-4"/>
                <w:sz w:val="20"/>
                <w:szCs w:val="20"/>
                <w:lang w:val="fr-FR"/>
              </w:rPr>
            </w:pPr>
            <w:r w:rsidRPr="00C71B4D">
              <w:rPr>
                <w:rFonts w:asciiTheme="minorHAnsi" w:hAnsiTheme="minorHAnsi" w:cstheme="minorHAnsi"/>
                <w:color w:val="3B3838" w:themeColor="background2" w:themeShade="40"/>
                <w:spacing w:val="-4"/>
                <w:sz w:val="20"/>
                <w:szCs w:val="20"/>
                <w:lang w:val="fr-FR"/>
              </w:rPr>
              <w:t xml:space="preserve">Contra-indications </w:t>
            </w:r>
          </w:p>
          <w:p w14:paraId="5A60F299" w14:textId="77777777" w:rsidR="00C71B4D" w:rsidRPr="00C71B4D" w:rsidRDefault="00C71B4D" w:rsidP="00672A48">
            <w:pPr>
              <w:spacing w:before="40" w:after="40"/>
              <w:rPr>
                <w:rFonts w:asciiTheme="minorHAnsi" w:hAnsiTheme="minorHAnsi" w:cstheme="minorHAnsi"/>
                <w:color w:val="3B3838" w:themeColor="background2" w:themeShade="40"/>
                <w:sz w:val="20"/>
                <w:szCs w:val="20"/>
                <w:lang w:val="fr-FR"/>
              </w:rPr>
            </w:pPr>
            <w:r w:rsidRPr="00C71B4D">
              <w:rPr>
                <w:rFonts w:asciiTheme="minorHAnsi" w:hAnsiTheme="minorHAnsi" w:cstheme="minorHAnsi"/>
                <w:color w:val="3B3838" w:themeColor="background2" w:themeShade="40"/>
                <w:spacing w:val="-4"/>
                <w:sz w:val="20"/>
                <w:szCs w:val="20"/>
                <w:lang w:val="fr-FR"/>
              </w:rPr>
              <w:t>present Y/N</w:t>
            </w:r>
          </w:p>
        </w:tc>
        <w:tc>
          <w:tcPr>
            <w:tcW w:w="1008" w:type="pct"/>
            <w:shd w:val="clear" w:color="auto" w:fill="E6E6E6"/>
          </w:tcPr>
          <w:p w14:paraId="5447CAAC" w14:textId="77777777" w:rsidR="00C71B4D" w:rsidRPr="00C71B4D" w:rsidRDefault="00C71B4D" w:rsidP="00672A48">
            <w:pPr>
              <w:spacing w:before="40" w:after="40"/>
              <w:rPr>
                <w:rFonts w:asciiTheme="minorHAnsi" w:hAnsiTheme="minorHAnsi" w:cstheme="minorHAnsi"/>
                <w:color w:val="3B3838" w:themeColor="background2" w:themeShade="40"/>
                <w:sz w:val="20"/>
                <w:szCs w:val="20"/>
              </w:rPr>
            </w:pPr>
            <w:r w:rsidRPr="00C71B4D">
              <w:rPr>
                <w:rFonts w:asciiTheme="minorHAnsi" w:hAnsiTheme="minorHAnsi" w:cstheme="minorHAnsi"/>
                <w:color w:val="3B3838" w:themeColor="background2" w:themeShade="40"/>
                <w:sz w:val="20"/>
                <w:szCs w:val="20"/>
              </w:rPr>
              <w:t>Tutor signature if learning outcome has been achieved</w:t>
            </w:r>
          </w:p>
        </w:tc>
      </w:tr>
      <w:tr w:rsidR="00C71B4D" w:rsidRPr="00301491" w14:paraId="6A680FD8" w14:textId="77777777" w:rsidTr="00C71B4D">
        <w:trPr>
          <w:cantSplit/>
        </w:trPr>
        <w:tc>
          <w:tcPr>
            <w:tcW w:w="519" w:type="pct"/>
          </w:tcPr>
          <w:p w14:paraId="1660FBD4"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1</w:t>
            </w:r>
          </w:p>
        </w:tc>
        <w:tc>
          <w:tcPr>
            <w:tcW w:w="2787" w:type="pct"/>
          </w:tcPr>
          <w:p w14:paraId="21A9A70B"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Prepare to work within an ethical framework for counselling </w:t>
            </w:r>
          </w:p>
        </w:tc>
        <w:tc>
          <w:tcPr>
            <w:tcW w:w="686" w:type="pct"/>
          </w:tcPr>
          <w:p w14:paraId="047A1F3A"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5C0C9975" w14:textId="77777777" w:rsidR="00C71B4D" w:rsidRPr="00C71B4D" w:rsidRDefault="00C71B4D" w:rsidP="00672A48">
            <w:pPr>
              <w:spacing w:before="40" w:after="40"/>
              <w:rPr>
                <w:rFonts w:asciiTheme="minorHAnsi" w:hAnsiTheme="minorHAnsi" w:cstheme="minorHAnsi"/>
                <w:color w:val="3B3838" w:themeColor="background2" w:themeShade="40"/>
              </w:rPr>
            </w:pPr>
          </w:p>
        </w:tc>
      </w:tr>
      <w:tr w:rsidR="00C71B4D" w:rsidRPr="00301491" w14:paraId="29B007E2" w14:textId="77777777" w:rsidTr="00C71B4D">
        <w:trPr>
          <w:cantSplit/>
        </w:trPr>
        <w:tc>
          <w:tcPr>
            <w:tcW w:w="519" w:type="pct"/>
          </w:tcPr>
          <w:p w14:paraId="3534B25A"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2</w:t>
            </w:r>
          </w:p>
        </w:tc>
        <w:tc>
          <w:tcPr>
            <w:tcW w:w="2787" w:type="pct"/>
          </w:tcPr>
          <w:p w14:paraId="41AAFB37"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Understand the counselling relationship</w:t>
            </w:r>
          </w:p>
        </w:tc>
        <w:tc>
          <w:tcPr>
            <w:tcW w:w="686" w:type="pct"/>
          </w:tcPr>
          <w:p w14:paraId="5774429F"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222CBF35" w14:textId="77777777" w:rsidR="00C71B4D" w:rsidRPr="00C71B4D" w:rsidRDefault="00C71B4D" w:rsidP="00672A48">
            <w:pPr>
              <w:spacing w:before="40" w:after="40"/>
              <w:rPr>
                <w:rFonts w:asciiTheme="minorHAnsi" w:hAnsiTheme="minorHAnsi" w:cstheme="minorHAnsi"/>
                <w:color w:val="3B3838" w:themeColor="background2" w:themeShade="40"/>
              </w:rPr>
            </w:pPr>
          </w:p>
        </w:tc>
      </w:tr>
      <w:tr w:rsidR="00C71B4D" w:rsidRPr="00301491" w14:paraId="07E6F6F1" w14:textId="77777777" w:rsidTr="00C71B4D">
        <w:trPr>
          <w:cantSplit/>
        </w:trPr>
        <w:tc>
          <w:tcPr>
            <w:tcW w:w="519" w:type="pct"/>
          </w:tcPr>
          <w:p w14:paraId="612B2258"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3</w:t>
            </w:r>
          </w:p>
        </w:tc>
        <w:tc>
          <w:tcPr>
            <w:tcW w:w="2787" w:type="pct"/>
          </w:tcPr>
          <w:p w14:paraId="4ED1817B"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Understand difference and diversity issues to develop empathic understanding</w:t>
            </w:r>
          </w:p>
        </w:tc>
        <w:tc>
          <w:tcPr>
            <w:tcW w:w="686" w:type="pct"/>
          </w:tcPr>
          <w:p w14:paraId="56611AA8"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66488A1A" w14:textId="77777777" w:rsidR="00C71B4D" w:rsidRPr="00C71B4D" w:rsidRDefault="00C71B4D" w:rsidP="00672A48">
            <w:pPr>
              <w:spacing w:before="40" w:after="40"/>
              <w:rPr>
                <w:rFonts w:asciiTheme="minorHAnsi" w:hAnsiTheme="minorHAnsi" w:cstheme="minorHAnsi"/>
                <w:color w:val="3B3838" w:themeColor="background2" w:themeShade="40"/>
              </w:rPr>
            </w:pPr>
          </w:p>
        </w:tc>
      </w:tr>
      <w:tr w:rsidR="00C71B4D" w:rsidRPr="00301491" w14:paraId="1F9E896C" w14:textId="77777777" w:rsidTr="00C71B4D">
        <w:trPr>
          <w:cantSplit/>
        </w:trPr>
        <w:tc>
          <w:tcPr>
            <w:tcW w:w="519" w:type="pct"/>
          </w:tcPr>
          <w:p w14:paraId="429C39D1"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4</w:t>
            </w:r>
          </w:p>
        </w:tc>
        <w:tc>
          <w:tcPr>
            <w:tcW w:w="2787" w:type="pct"/>
          </w:tcPr>
          <w:p w14:paraId="7E62DE97"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Work within a user-centred approach to counselling </w:t>
            </w:r>
          </w:p>
        </w:tc>
        <w:tc>
          <w:tcPr>
            <w:tcW w:w="686" w:type="pct"/>
          </w:tcPr>
          <w:p w14:paraId="320234A0"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19A9BC03" w14:textId="77777777" w:rsidR="00C71B4D" w:rsidRPr="00C71B4D" w:rsidRDefault="00C71B4D" w:rsidP="00672A48">
            <w:pPr>
              <w:spacing w:before="40" w:after="40"/>
              <w:rPr>
                <w:rFonts w:asciiTheme="minorHAnsi" w:hAnsiTheme="minorHAnsi" w:cstheme="minorHAnsi"/>
                <w:color w:val="3B3838" w:themeColor="background2" w:themeShade="40"/>
              </w:rPr>
            </w:pPr>
          </w:p>
        </w:tc>
      </w:tr>
      <w:tr w:rsidR="00C71B4D" w:rsidRPr="00301491" w14:paraId="709237B4" w14:textId="77777777" w:rsidTr="00C71B4D">
        <w:trPr>
          <w:cantSplit/>
        </w:trPr>
        <w:tc>
          <w:tcPr>
            <w:tcW w:w="519" w:type="pct"/>
          </w:tcPr>
          <w:p w14:paraId="200AAEE8"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5</w:t>
            </w:r>
          </w:p>
        </w:tc>
        <w:tc>
          <w:tcPr>
            <w:tcW w:w="2787" w:type="pct"/>
          </w:tcPr>
          <w:p w14:paraId="54E4B65F"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Use counselling theory to develop self-awareness in counselling practice </w:t>
            </w:r>
          </w:p>
        </w:tc>
        <w:tc>
          <w:tcPr>
            <w:tcW w:w="686" w:type="pct"/>
          </w:tcPr>
          <w:p w14:paraId="65354E46"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4908C59F" w14:textId="77777777" w:rsidR="00C71B4D" w:rsidRPr="00C71B4D" w:rsidRDefault="00C71B4D" w:rsidP="00672A48">
            <w:pPr>
              <w:spacing w:before="40" w:after="40"/>
              <w:rPr>
                <w:rFonts w:asciiTheme="minorHAnsi" w:hAnsiTheme="minorHAnsi" w:cstheme="minorHAnsi"/>
                <w:color w:val="3B3838" w:themeColor="background2" w:themeShade="40"/>
              </w:rPr>
            </w:pPr>
          </w:p>
        </w:tc>
      </w:tr>
      <w:tr w:rsidR="00C71B4D" w:rsidRPr="00301491" w14:paraId="233D96AA" w14:textId="77777777" w:rsidTr="00C71B4D">
        <w:trPr>
          <w:cantSplit/>
        </w:trPr>
        <w:tc>
          <w:tcPr>
            <w:tcW w:w="519" w:type="pct"/>
          </w:tcPr>
          <w:p w14:paraId="346FF784"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6</w:t>
            </w:r>
          </w:p>
        </w:tc>
        <w:tc>
          <w:tcPr>
            <w:tcW w:w="2787" w:type="pct"/>
          </w:tcPr>
          <w:p w14:paraId="467757FF"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 xml:space="preserve">Understand theories of counselling and mental health </w:t>
            </w:r>
          </w:p>
        </w:tc>
        <w:tc>
          <w:tcPr>
            <w:tcW w:w="686" w:type="pct"/>
          </w:tcPr>
          <w:p w14:paraId="6B77B1B1"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69E8CE42" w14:textId="77777777" w:rsidR="00C71B4D" w:rsidRPr="00C71B4D" w:rsidRDefault="00C71B4D" w:rsidP="00672A48">
            <w:pPr>
              <w:spacing w:before="40" w:after="40"/>
              <w:rPr>
                <w:rFonts w:asciiTheme="minorHAnsi" w:hAnsiTheme="minorHAnsi" w:cstheme="minorHAnsi"/>
                <w:color w:val="3B3838" w:themeColor="background2" w:themeShade="40"/>
              </w:rPr>
            </w:pPr>
          </w:p>
        </w:tc>
      </w:tr>
      <w:tr w:rsidR="00C71B4D" w:rsidRPr="00301491" w14:paraId="7E2737EF" w14:textId="77777777" w:rsidTr="00C71B4D">
        <w:trPr>
          <w:cantSplit/>
        </w:trPr>
        <w:tc>
          <w:tcPr>
            <w:tcW w:w="519" w:type="pct"/>
          </w:tcPr>
          <w:p w14:paraId="0CC9C5B0" w14:textId="77777777" w:rsidR="00C71B4D" w:rsidRPr="00C71B4D" w:rsidRDefault="00C71B4D" w:rsidP="00672A48">
            <w:pPr>
              <w:pStyle w:val="BodyText"/>
              <w:spacing w:before="40" w:after="40"/>
              <w:jc w:val="center"/>
              <w:rPr>
                <w:rFonts w:asciiTheme="minorHAnsi" w:hAnsiTheme="minorHAnsi" w:cstheme="minorHAnsi"/>
                <w:bCs w:val="0"/>
                <w:color w:val="3B3838" w:themeColor="background2" w:themeShade="40"/>
                <w:szCs w:val="22"/>
              </w:rPr>
            </w:pPr>
            <w:r w:rsidRPr="00C71B4D">
              <w:rPr>
                <w:rFonts w:asciiTheme="minorHAnsi" w:hAnsiTheme="minorHAnsi" w:cstheme="minorHAnsi"/>
                <w:bCs w:val="0"/>
                <w:color w:val="3B3838" w:themeColor="background2" w:themeShade="40"/>
                <w:szCs w:val="22"/>
              </w:rPr>
              <w:t>7</w:t>
            </w:r>
          </w:p>
        </w:tc>
        <w:tc>
          <w:tcPr>
            <w:tcW w:w="2787" w:type="pct"/>
          </w:tcPr>
          <w:p w14:paraId="33B1A0D1" w14:textId="77777777" w:rsidR="00C71B4D" w:rsidRPr="00C71B4D" w:rsidRDefault="00C71B4D" w:rsidP="00672A48">
            <w:pPr>
              <w:spacing w:before="40" w:after="40"/>
              <w:rPr>
                <w:rFonts w:asciiTheme="minorHAnsi" w:hAnsiTheme="minorHAnsi" w:cstheme="minorHAnsi"/>
                <w:color w:val="3B3838" w:themeColor="background2" w:themeShade="40"/>
                <w:sz w:val="22"/>
                <w:szCs w:val="22"/>
              </w:rPr>
            </w:pPr>
            <w:r w:rsidRPr="00C71B4D">
              <w:rPr>
                <w:rFonts w:asciiTheme="minorHAnsi" w:hAnsiTheme="minorHAnsi" w:cstheme="minorHAnsi"/>
                <w:color w:val="3B3838" w:themeColor="background2" w:themeShade="40"/>
                <w:sz w:val="22"/>
                <w:szCs w:val="22"/>
              </w:rPr>
              <w:t>Use feedback, reflection and supervision to support counselling studies</w:t>
            </w:r>
            <w:r w:rsidRPr="00C71B4D" w:rsidDel="00461C7C">
              <w:rPr>
                <w:rFonts w:asciiTheme="minorHAnsi" w:hAnsiTheme="minorHAnsi" w:cstheme="minorHAnsi"/>
                <w:color w:val="3B3838" w:themeColor="background2" w:themeShade="40"/>
                <w:sz w:val="22"/>
                <w:szCs w:val="22"/>
              </w:rPr>
              <w:t xml:space="preserve"> </w:t>
            </w:r>
          </w:p>
        </w:tc>
        <w:tc>
          <w:tcPr>
            <w:tcW w:w="686" w:type="pct"/>
          </w:tcPr>
          <w:p w14:paraId="40734E63" w14:textId="77777777" w:rsidR="00C71B4D" w:rsidRPr="00C71B4D" w:rsidRDefault="00C71B4D" w:rsidP="00672A48">
            <w:pPr>
              <w:spacing w:before="40" w:after="40"/>
              <w:rPr>
                <w:rFonts w:asciiTheme="minorHAnsi" w:hAnsiTheme="minorHAnsi" w:cstheme="minorHAnsi"/>
                <w:color w:val="3B3838" w:themeColor="background2" w:themeShade="40"/>
              </w:rPr>
            </w:pPr>
          </w:p>
        </w:tc>
        <w:tc>
          <w:tcPr>
            <w:tcW w:w="1008" w:type="pct"/>
          </w:tcPr>
          <w:p w14:paraId="22930B5A" w14:textId="77777777" w:rsidR="00C71B4D" w:rsidRPr="00C71B4D" w:rsidRDefault="00C71B4D" w:rsidP="00672A48">
            <w:pPr>
              <w:spacing w:before="40" w:after="40"/>
              <w:rPr>
                <w:rFonts w:asciiTheme="minorHAnsi" w:hAnsiTheme="minorHAnsi" w:cstheme="minorHAnsi"/>
                <w:color w:val="3B3838" w:themeColor="background2" w:themeShade="40"/>
              </w:rPr>
            </w:pPr>
          </w:p>
        </w:tc>
      </w:tr>
    </w:tbl>
    <w:p w14:paraId="3A8B9640" w14:textId="77777777" w:rsidR="00C71B4D" w:rsidRPr="00E767E8" w:rsidRDefault="00C71B4D"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767E8" w:rsidRPr="00E767E8" w14:paraId="4125A24F" w14:textId="77777777" w:rsidTr="004B3C27">
        <w:tc>
          <w:tcPr>
            <w:tcW w:w="10490" w:type="dxa"/>
            <w:gridSpan w:val="3"/>
            <w:tcBorders>
              <w:bottom w:val="single" w:sz="4" w:space="0" w:color="auto"/>
            </w:tcBorders>
          </w:tcPr>
          <w:p w14:paraId="4C3C03DA" w14:textId="4D79BE75"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D462BD">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D462BD">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D462BD">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4B3C27">
        <w:tc>
          <w:tcPr>
            <w:tcW w:w="1543" w:type="dxa"/>
            <w:shd w:val="clear" w:color="auto" w:fill="E6E6E6"/>
          </w:tcPr>
          <w:p w14:paraId="5BD07F86" w14:textId="77777777" w:rsidR="000F4581" w:rsidRPr="00BF5D2B" w:rsidRDefault="000F4581" w:rsidP="00237427">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68B914D0" w14:textId="77777777" w:rsidR="000F4581" w:rsidRPr="00BF5D2B" w:rsidRDefault="000F4581" w:rsidP="00237427">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6E6E6"/>
          </w:tcPr>
          <w:p w14:paraId="1F60674D" w14:textId="77777777" w:rsidR="000F4581" w:rsidRPr="00BF5D2B" w:rsidRDefault="000F4581" w:rsidP="00237427">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4B3C27">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536B802D" w14:textId="77777777" w:rsidR="00BC53F6" w:rsidRPr="00E767E8" w:rsidRDefault="00BC53F6" w:rsidP="00237427">
            <w:pPr>
              <w:rPr>
                <w:rFonts w:asciiTheme="minorHAnsi" w:hAnsiTheme="minorHAnsi" w:cstheme="minorHAnsi"/>
                <w:color w:val="3B3838" w:themeColor="background2" w:themeShade="40"/>
              </w:rPr>
            </w:pPr>
          </w:p>
          <w:p w14:paraId="5E211687" w14:textId="77777777" w:rsidR="000F4581" w:rsidRPr="00E767E8" w:rsidRDefault="000F4581" w:rsidP="00237427">
            <w:pPr>
              <w:rPr>
                <w:rFonts w:asciiTheme="minorHAnsi" w:hAnsiTheme="minorHAnsi" w:cstheme="minorHAnsi"/>
                <w:color w:val="3B3838" w:themeColor="background2" w:themeShade="40"/>
              </w:rPr>
            </w:pPr>
          </w:p>
          <w:p w14:paraId="366A21F2" w14:textId="77777777" w:rsidR="000F4581" w:rsidRPr="00E767E8" w:rsidRDefault="000F4581"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328"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E767E8" w:rsidRDefault="00BC53F6" w:rsidP="00E83C34">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E767E8"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2994A" w14:textId="1D574A0F" w:rsidR="00BC53F6" w:rsidRPr="00E767E8"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E767E8">
        <w:rPr>
          <w:rFonts w:asciiTheme="minorHAnsi" w:hAnsiTheme="minorHAnsi" w:cstheme="minorHAnsi"/>
          <w:color w:val="3B3838" w:themeColor="background2" w:themeShade="40"/>
          <w:sz w:val="22"/>
          <w:szCs w:val="22"/>
        </w:rPr>
        <w:tab/>
      </w:r>
      <w:r w:rsidR="00324CE9" w:rsidRPr="00E767E8">
        <w:rPr>
          <w:rFonts w:asciiTheme="minorHAnsi" w:hAnsiTheme="minorHAnsi" w:cstheme="minorHAnsi"/>
          <w:color w:val="3B3838" w:themeColor="background2" w:themeShade="40"/>
          <w:sz w:val="22"/>
          <w:szCs w:val="22"/>
        </w:rPr>
        <w:tab/>
      </w:r>
    </w:p>
    <w:p w14:paraId="764F8B7D" w14:textId="18FD1D5D" w:rsidR="00BC53F6" w:rsidRPr="00E767E8"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610300">
        <w:rPr>
          <w:rFonts w:asciiTheme="minorHAnsi" w:hAnsiTheme="minorHAnsi" w:cstheme="minorHAnsi"/>
          <w:color w:val="3B3838" w:themeColor="background2" w:themeShade="40"/>
          <w:sz w:val="22"/>
          <w:szCs w:val="22"/>
        </w:rPr>
        <w:t>CS</w:t>
      </w:r>
      <w:r w:rsidR="00C71B4D">
        <w:rPr>
          <w:rFonts w:asciiTheme="minorHAnsi" w:hAnsiTheme="minorHAnsi" w:cstheme="minorHAnsi"/>
          <w:color w:val="3B3838" w:themeColor="background2" w:themeShade="40"/>
          <w:sz w:val="22"/>
          <w:szCs w:val="22"/>
        </w:rPr>
        <w:t>T-L3</w:t>
      </w:r>
      <w:r w:rsidRPr="00E767E8">
        <w:rPr>
          <w:rFonts w:asciiTheme="minorHAnsi" w:hAnsiTheme="minorHAnsi" w:cstheme="minorHAnsi"/>
          <w:color w:val="3B3838" w:themeColor="background2" w:themeShade="40"/>
          <w:sz w:val="22"/>
          <w:szCs w:val="22"/>
        </w:rPr>
        <w:t>:</w:t>
      </w:r>
      <w:r w:rsidR="00324CE9" w:rsidRPr="00E767E8">
        <w:rPr>
          <w:rFonts w:asciiTheme="minorHAnsi" w:hAnsiTheme="minorHAnsi" w:cstheme="minorHAnsi"/>
          <w:color w:val="3B3838" w:themeColor="background2" w:themeShade="40"/>
          <w:sz w:val="22"/>
          <w:szCs w:val="22"/>
        </w:rPr>
        <w:tab/>
      </w:r>
    </w:p>
    <w:p w14:paraId="64A731EB" w14:textId="29C0BB53" w:rsidR="00BC53F6" w:rsidRPr="00E767E8"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7D32F9C8" w14:textId="43D3F856" w:rsidR="00BC53F6" w:rsidRDefault="00BC53F6"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5EAE198" w14:textId="0EDD62B5" w:rsidR="00B00C71" w:rsidRDefault="00B00C71"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5E206F1A" w14:textId="1D531EE0" w:rsidR="00B00C71" w:rsidRDefault="00B00C71"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A5A154A" w14:textId="2CEF8177" w:rsidR="00C63E07" w:rsidRDefault="00C63E07" w:rsidP="00D71ACF">
      <w:pPr>
        <w:ind w:left="1418" w:hanging="1418"/>
        <w:rPr>
          <w:rFonts w:asciiTheme="minorHAnsi" w:hAnsiTheme="minorHAnsi" w:cstheme="minorHAnsi"/>
          <w:color w:val="3B3838" w:themeColor="background2" w:themeShade="40"/>
          <w:sz w:val="2"/>
          <w:szCs w:val="2"/>
        </w:rPr>
      </w:pPr>
    </w:p>
    <w:p w14:paraId="21FBCC58" w14:textId="77777777" w:rsidR="00C63E07" w:rsidRDefault="00C63E07">
      <w:pPr>
        <w:rPr>
          <w:rFonts w:asciiTheme="minorHAnsi" w:hAnsiTheme="minorHAnsi" w:cstheme="minorHAnsi"/>
          <w:color w:val="3B3838" w:themeColor="background2" w:themeShade="40"/>
          <w:sz w:val="2"/>
          <w:szCs w:val="2"/>
        </w:rPr>
      </w:pPr>
    </w:p>
    <w:p w14:paraId="2CBDFD79" w14:textId="77777777" w:rsidR="00C63E07" w:rsidRDefault="00C63E07" w:rsidP="00D71ACF">
      <w:pPr>
        <w:ind w:left="1418" w:hanging="1418"/>
        <w:rPr>
          <w:rFonts w:asciiTheme="minorHAnsi" w:hAnsiTheme="minorHAnsi" w:cstheme="minorHAnsi"/>
          <w:color w:val="3B3838" w:themeColor="background2" w:themeShade="40"/>
          <w:sz w:val="2"/>
          <w:szCs w:val="2"/>
        </w:rPr>
      </w:pPr>
    </w:p>
    <w:p w14:paraId="5ACFC784" w14:textId="56E07902" w:rsidR="00C63E07" w:rsidRDefault="00C63E07" w:rsidP="00D71ACF">
      <w:pPr>
        <w:ind w:left="1418" w:hanging="1418"/>
        <w:rPr>
          <w:rFonts w:asciiTheme="minorHAnsi" w:hAnsiTheme="minorHAnsi" w:cstheme="minorHAnsi"/>
          <w:color w:val="3B3838" w:themeColor="background2" w:themeShade="40"/>
          <w:sz w:val="2"/>
          <w:szCs w:val="2"/>
        </w:rPr>
      </w:pPr>
    </w:p>
    <w:p w14:paraId="7C94DB69" w14:textId="3CC42670" w:rsidR="00C63E07" w:rsidRDefault="00C63E07" w:rsidP="00D71ACF">
      <w:pPr>
        <w:ind w:left="1418" w:hanging="1418"/>
        <w:rPr>
          <w:rFonts w:asciiTheme="minorHAnsi" w:hAnsiTheme="minorHAnsi" w:cstheme="minorHAnsi"/>
          <w:color w:val="3B3838" w:themeColor="background2" w:themeShade="40"/>
          <w:sz w:val="2"/>
          <w:szCs w:val="2"/>
        </w:rPr>
      </w:pPr>
    </w:p>
    <w:p w14:paraId="5468E26C" w14:textId="56C32EC3" w:rsidR="00C63E07" w:rsidRDefault="00C63E07" w:rsidP="00D71ACF">
      <w:pPr>
        <w:ind w:left="1418" w:hanging="1418"/>
        <w:rPr>
          <w:rFonts w:asciiTheme="minorHAnsi" w:hAnsiTheme="minorHAnsi" w:cstheme="minorHAnsi"/>
          <w:color w:val="3B3838" w:themeColor="background2" w:themeShade="40"/>
          <w:sz w:val="2"/>
          <w:szCs w:val="2"/>
        </w:rPr>
      </w:pPr>
    </w:p>
    <w:p w14:paraId="18E5CD67" w14:textId="4305A4BC" w:rsidR="00C63E07" w:rsidRDefault="00C63E07" w:rsidP="00D71ACF">
      <w:pPr>
        <w:ind w:left="1418" w:hanging="1418"/>
        <w:rPr>
          <w:rFonts w:asciiTheme="minorHAnsi" w:hAnsiTheme="minorHAnsi" w:cstheme="minorHAnsi"/>
          <w:color w:val="3B3838" w:themeColor="background2" w:themeShade="40"/>
          <w:sz w:val="2"/>
          <w:szCs w:val="2"/>
        </w:rPr>
      </w:pPr>
    </w:p>
    <w:p w14:paraId="7F26553F" w14:textId="16E42699" w:rsidR="008F2760" w:rsidRDefault="00D761F5"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w:lastRenderedPageBreak/>
        <mc:AlternateContent>
          <mc:Choice Requires="wps">
            <w:drawing>
              <wp:inline distT="0" distB="0" distL="0" distR="0" wp14:anchorId="42DB8FFA" wp14:editId="427D8633">
                <wp:extent cx="6600825" cy="457200"/>
                <wp:effectExtent l="0" t="0" r="9525" b="0"/>
                <wp:docPr id="28" name="Text Box 28"/>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A5850"/>
                        </a:solidFill>
                        <a:ln w="6350">
                          <a:noFill/>
                        </a:ln>
                      </wps:spPr>
                      <wps:txbx>
                        <w:txbxContent>
                          <w:p w14:paraId="00176800" w14:textId="07EA9806" w:rsidR="006B0EBC" w:rsidRPr="00C63E07" w:rsidRDefault="006B0EBC" w:rsidP="00B74C29">
                            <w:pPr>
                              <w:pStyle w:val="ListParagraph"/>
                              <w:shd w:val="clear" w:color="auto" w:fill="EA5850"/>
                              <w:ind w:left="0"/>
                              <w:jc w:val="center"/>
                              <w:rPr>
                                <w:rFonts w:asciiTheme="minorHAnsi" w:hAnsiTheme="minorHAnsi" w:cstheme="minorHAnsi"/>
                                <w:color w:val="FFFFFF" w:themeColor="background1"/>
                                <w:sz w:val="180"/>
                                <w:szCs w:val="180"/>
                              </w:rPr>
                            </w:pPr>
                            <w:bookmarkStart w:id="22" w:name="APPENDIX_4"/>
                            <w:bookmarkStart w:id="23" w:name="APPENDIX_3"/>
                            <w:bookmarkEnd w:id="22"/>
                            <w:bookmarkEnd w:id="23"/>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B8FFA" id="Text Box 28" o:spid="_x0000_s1044" type="#_x0000_t202" style="width:51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" fillcolor="#ea5850" stroked="f" strokeweight=".5pt">
                <v:textbox>
                  <w:txbxContent>
                    <w:p w14:paraId="00176800" w14:textId="07EA9806" w:rsidR="006B0EBC" w:rsidRPr="00C63E07" w:rsidRDefault="006B0EBC" w:rsidP="00B74C29">
                      <w:pPr>
                        <w:pStyle w:val="ListParagraph"/>
                        <w:shd w:val="clear" w:color="auto" w:fill="EA5850"/>
                        <w:ind w:left="0"/>
                        <w:jc w:val="center"/>
                        <w:rPr>
                          <w:rFonts w:asciiTheme="minorHAnsi" w:hAnsiTheme="minorHAnsi" w:cstheme="minorHAnsi"/>
                          <w:color w:val="FFFFFF" w:themeColor="background1"/>
                          <w:sz w:val="180"/>
                          <w:szCs w:val="180"/>
                        </w:rPr>
                      </w:pPr>
                      <w:bookmarkStart w:id="24" w:name="APPENDIX_4"/>
                      <w:bookmarkStart w:id="25" w:name="APPENDIX_3"/>
                      <w:bookmarkEnd w:id="24"/>
                      <w:bookmarkEnd w:id="25"/>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530257AC" w14:textId="76B4D23C" w:rsidR="008F2760" w:rsidRDefault="008F2760" w:rsidP="00F64359">
      <w:pPr>
        <w:keepNext/>
        <w:keepLines/>
        <w:rPr>
          <w:rFonts w:asciiTheme="minorHAnsi" w:hAnsiTheme="minorHAnsi" w:cstheme="minorHAnsi"/>
          <w:color w:val="3B3838" w:themeColor="background2" w:themeShade="40"/>
          <w:sz w:val="2"/>
          <w:szCs w:val="2"/>
          <w:lang w:val="en-US"/>
        </w:rPr>
      </w:pPr>
    </w:p>
    <w:p w14:paraId="04A4E8CF" w14:textId="45840D43" w:rsidR="008F2760" w:rsidRDefault="008F2760" w:rsidP="00F64359">
      <w:pPr>
        <w:keepNext/>
        <w:keepLines/>
        <w:rPr>
          <w:rFonts w:asciiTheme="minorHAnsi" w:hAnsiTheme="minorHAnsi" w:cstheme="minorHAnsi"/>
          <w:color w:val="3B3838" w:themeColor="background2" w:themeShade="40"/>
          <w:sz w:val="2"/>
          <w:szCs w:val="2"/>
          <w:lang w:val="en-US"/>
        </w:rPr>
      </w:pPr>
    </w:p>
    <w:p w14:paraId="75FDA8CA" w14:textId="1F414B57" w:rsidR="008F2760" w:rsidRDefault="008F2760" w:rsidP="00F64359">
      <w:pPr>
        <w:keepNext/>
        <w:keepLines/>
        <w:rPr>
          <w:rFonts w:asciiTheme="minorHAnsi" w:hAnsiTheme="minorHAnsi" w:cstheme="minorHAnsi"/>
          <w:color w:val="3B3838" w:themeColor="background2" w:themeShade="40"/>
          <w:sz w:val="2"/>
          <w:szCs w:val="2"/>
          <w:lang w:val="en-US"/>
        </w:rPr>
      </w:pPr>
    </w:p>
    <w:p w14:paraId="26F4091F" w14:textId="7B0EACCB" w:rsidR="008F2760" w:rsidRDefault="008F2760" w:rsidP="00F64359">
      <w:pPr>
        <w:keepNext/>
        <w:keepLines/>
        <w:rPr>
          <w:rFonts w:asciiTheme="minorHAnsi" w:hAnsiTheme="minorHAnsi" w:cstheme="minorHAnsi"/>
          <w:color w:val="3B3838" w:themeColor="background2" w:themeShade="40"/>
          <w:sz w:val="2"/>
          <w:szCs w:val="2"/>
          <w:lang w:val="en-US"/>
        </w:rPr>
      </w:pPr>
    </w:p>
    <w:p w14:paraId="7D07F356" w14:textId="350F135E" w:rsidR="008F2760" w:rsidRDefault="008F2760" w:rsidP="00F64359">
      <w:pPr>
        <w:keepNext/>
        <w:keepLines/>
        <w:rPr>
          <w:rFonts w:asciiTheme="minorHAnsi" w:hAnsiTheme="minorHAnsi" w:cstheme="minorHAnsi"/>
          <w:color w:val="3B3838" w:themeColor="background2" w:themeShade="40"/>
          <w:sz w:val="2"/>
          <w:szCs w:val="2"/>
          <w:lang w:val="en-US"/>
        </w:rPr>
      </w:pPr>
    </w:p>
    <w:p w14:paraId="1E66D0FF" w14:textId="696C83ED" w:rsidR="008F2760" w:rsidRDefault="008F2760" w:rsidP="00F64359">
      <w:pPr>
        <w:keepNext/>
        <w:keepLines/>
        <w:rPr>
          <w:rFonts w:asciiTheme="minorHAnsi" w:hAnsiTheme="minorHAnsi" w:cstheme="minorHAnsi"/>
          <w:color w:val="3B3838" w:themeColor="background2" w:themeShade="40"/>
          <w:sz w:val="2"/>
          <w:szCs w:val="2"/>
          <w:lang w:val="en-US"/>
        </w:rPr>
      </w:pPr>
    </w:p>
    <w:p w14:paraId="030E0B45" w14:textId="2690943E" w:rsidR="008F2760" w:rsidRDefault="008F2760" w:rsidP="00F64359">
      <w:pPr>
        <w:keepNext/>
        <w:keepLines/>
        <w:rPr>
          <w:rFonts w:asciiTheme="minorHAnsi" w:hAnsiTheme="minorHAnsi" w:cstheme="minorHAnsi"/>
          <w:color w:val="3B3838" w:themeColor="background2" w:themeShade="40"/>
          <w:sz w:val="2"/>
          <w:szCs w:val="2"/>
          <w:lang w:val="en-US"/>
        </w:rPr>
      </w:pPr>
    </w:p>
    <w:p w14:paraId="1393DFD3" w14:textId="2AFE5834" w:rsidR="0000003B" w:rsidRDefault="0000003B" w:rsidP="00F64359">
      <w:pPr>
        <w:keepNext/>
        <w:keepLines/>
        <w:rPr>
          <w:rFonts w:asciiTheme="minorHAnsi" w:hAnsiTheme="minorHAnsi" w:cstheme="minorHAnsi"/>
          <w:color w:val="3B3838" w:themeColor="background2" w:themeShade="40"/>
          <w:sz w:val="2"/>
          <w:szCs w:val="2"/>
          <w:lang w:val="en-US"/>
        </w:rPr>
      </w:pPr>
    </w:p>
    <w:p w14:paraId="7A8A7F5B" w14:textId="2E44B64D" w:rsidR="0000003B" w:rsidRDefault="0000003B" w:rsidP="00F64359">
      <w:pPr>
        <w:keepNext/>
        <w:keepLines/>
        <w:rPr>
          <w:rFonts w:asciiTheme="minorHAnsi" w:hAnsiTheme="minorHAnsi" w:cstheme="minorHAnsi"/>
          <w:color w:val="3B3838" w:themeColor="background2" w:themeShade="40"/>
          <w:sz w:val="2"/>
          <w:szCs w:val="2"/>
          <w:lang w:val="en-US"/>
        </w:rPr>
      </w:pPr>
    </w:p>
    <w:p w14:paraId="1D1285B6" w14:textId="3B9DB60D" w:rsidR="0000003B" w:rsidRDefault="0000003B" w:rsidP="00F64359">
      <w:pPr>
        <w:keepNext/>
        <w:keepLines/>
        <w:rPr>
          <w:rFonts w:asciiTheme="minorHAnsi" w:hAnsiTheme="minorHAnsi" w:cstheme="minorHAnsi"/>
          <w:color w:val="3B3838" w:themeColor="background2" w:themeShade="40"/>
          <w:sz w:val="2"/>
          <w:szCs w:val="2"/>
          <w:lang w:val="en-US"/>
        </w:rPr>
      </w:pPr>
    </w:p>
    <w:p w14:paraId="2C5DED09" w14:textId="2A5B43B8" w:rsidR="0000003B" w:rsidRDefault="0000003B" w:rsidP="00F64359">
      <w:pPr>
        <w:keepNext/>
        <w:keepLines/>
        <w:rPr>
          <w:rFonts w:asciiTheme="minorHAnsi" w:hAnsiTheme="minorHAnsi" w:cstheme="minorHAnsi"/>
          <w:color w:val="3B3838" w:themeColor="background2" w:themeShade="40"/>
          <w:sz w:val="2"/>
          <w:szCs w:val="2"/>
          <w:lang w:val="en-US"/>
        </w:rPr>
      </w:pPr>
    </w:p>
    <w:p w14:paraId="0A41AE55" w14:textId="14C9A71B" w:rsidR="0000003B" w:rsidRDefault="0000003B" w:rsidP="00F64359">
      <w:pPr>
        <w:keepNext/>
        <w:keepLines/>
        <w:rPr>
          <w:rFonts w:asciiTheme="minorHAnsi" w:hAnsiTheme="minorHAnsi" w:cstheme="minorHAnsi"/>
          <w:color w:val="3B3838" w:themeColor="background2" w:themeShade="40"/>
          <w:sz w:val="2"/>
          <w:szCs w:val="2"/>
          <w:lang w:val="en-US"/>
        </w:rPr>
      </w:pPr>
    </w:p>
    <w:p w14:paraId="171C8171" w14:textId="3B9E7C3B" w:rsidR="0000003B" w:rsidRDefault="0000003B" w:rsidP="00F64359">
      <w:pPr>
        <w:keepNext/>
        <w:keepLines/>
        <w:rPr>
          <w:rFonts w:asciiTheme="minorHAnsi" w:hAnsiTheme="minorHAnsi" w:cstheme="minorHAnsi"/>
          <w:color w:val="3B3838" w:themeColor="background2" w:themeShade="40"/>
          <w:sz w:val="2"/>
          <w:szCs w:val="2"/>
          <w:lang w:val="en-US"/>
        </w:rPr>
      </w:pPr>
    </w:p>
    <w:p w14:paraId="4A10B568" w14:textId="7E0C25AD" w:rsidR="0000003B" w:rsidRDefault="0000003B" w:rsidP="00F64359">
      <w:pPr>
        <w:keepNext/>
        <w:keepLines/>
        <w:rPr>
          <w:rFonts w:asciiTheme="minorHAnsi" w:hAnsiTheme="minorHAnsi" w:cstheme="minorHAnsi"/>
          <w:color w:val="3B3838" w:themeColor="background2" w:themeShade="40"/>
          <w:sz w:val="2"/>
          <w:szCs w:val="2"/>
          <w:lang w:val="en-US"/>
        </w:rPr>
      </w:pPr>
    </w:p>
    <w:p w14:paraId="330E6851" w14:textId="4AC4B8AD" w:rsidR="0000003B" w:rsidRDefault="0000003B" w:rsidP="00F64359">
      <w:pPr>
        <w:keepNext/>
        <w:keepLines/>
        <w:rPr>
          <w:rFonts w:asciiTheme="minorHAnsi" w:hAnsiTheme="minorHAnsi" w:cstheme="minorHAnsi"/>
          <w:color w:val="3B3838" w:themeColor="background2" w:themeShade="40"/>
          <w:sz w:val="2"/>
          <w:szCs w:val="2"/>
          <w:lang w:val="en-US"/>
        </w:rPr>
      </w:pPr>
    </w:p>
    <w:p w14:paraId="77EDA919" w14:textId="737D25A1" w:rsidR="0000003B" w:rsidRDefault="0000003B" w:rsidP="00F64359">
      <w:pPr>
        <w:keepNext/>
        <w:keepLines/>
        <w:rPr>
          <w:rFonts w:asciiTheme="minorHAnsi" w:hAnsiTheme="minorHAnsi" w:cstheme="minorHAnsi"/>
          <w:color w:val="3B3838" w:themeColor="background2" w:themeShade="40"/>
          <w:sz w:val="2"/>
          <w:szCs w:val="2"/>
          <w:lang w:val="en-US"/>
        </w:rPr>
      </w:pPr>
    </w:p>
    <w:p w14:paraId="231993F1" w14:textId="274D412B" w:rsidR="0000003B" w:rsidRDefault="0000003B" w:rsidP="00F64359">
      <w:pPr>
        <w:keepNext/>
        <w:keepLines/>
        <w:rPr>
          <w:rFonts w:asciiTheme="minorHAnsi" w:hAnsiTheme="minorHAnsi" w:cstheme="minorHAnsi"/>
          <w:color w:val="3B3838" w:themeColor="background2" w:themeShade="40"/>
          <w:sz w:val="2"/>
          <w:szCs w:val="2"/>
          <w:lang w:val="en-US"/>
        </w:rPr>
      </w:pPr>
    </w:p>
    <w:p w14:paraId="59C9E670" w14:textId="319A2C08" w:rsidR="0000003B" w:rsidRDefault="0000003B" w:rsidP="00F64359">
      <w:pPr>
        <w:keepNext/>
        <w:keepLines/>
        <w:rPr>
          <w:rFonts w:asciiTheme="minorHAnsi" w:hAnsiTheme="minorHAnsi" w:cstheme="minorHAnsi"/>
          <w:color w:val="3B3838" w:themeColor="background2" w:themeShade="40"/>
          <w:sz w:val="2"/>
          <w:szCs w:val="2"/>
          <w:lang w:val="en-US"/>
        </w:rPr>
      </w:pPr>
    </w:p>
    <w:p w14:paraId="0298047A" w14:textId="1CF0806F" w:rsidR="0000003B" w:rsidRDefault="0000003B" w:rsidP="00F64359">
      <w:pPr>
        <w:keepNext/>
        <w:keepLines/>
        <w:rPr>
          <w:rFonts w:asciiTheme="minorHAnsi" w:hAnsiTheme="minorHAnsi" w:cstheme="minorHAnsi"/>
          <w:color w:val="3B3838" w:themeColor="background2" w:themeShade="40"/>
          <w:sz w:val="2"/>
          <w:szCs w:val="2"/>
          <w:lang w:val="en-US"/>
        </w:rPr>
      </w:pPr>
    </w:p>
    <w:p w14:paraId="517BDA13" w14:textId="1769DAC7" w:rsidR="0000003B" w:rsidRDefault="0000003B" w:rsidP="00F64359">
      <w:pPr>
        <w:keepNext/>
        <w:keepLines/>
        <w:rPr>
          <w:rFonts w:asciiTheme="minorHAnsi" w:hAnsiTheme="minorHAnsi" w:cstheme="minorHAnsi"/>
          <w:color w:val="3B3838" w:themeColor="background2" w:themeShade="40"/>
          <w:sz w:val="2"/>
          <w:szCs w:val="2"/>
          <w:lang w:val="en-US"/>
        </w:rPr>
      </w:pPr>
    </w:p>
    <w:p w14:paraId="52FACFE5" w14:textId="7B066898" w:rsidR="0000003B" w:rsidRDefault="0000003B" w:rsidP="00F64359">
      <w:pPr>
        <w:keepNext/>
        <w:keepLines/>
        <w:rPr>
          <w:rFonts w:asciiTheme="minorHAnsi" w:hAnsiTheme="minorHAnsi" w:cstheme="minorHAnsi"/>
          <w:color w:val="3B3838" w:themeColor="background2" w:themeShade="40"/>
          <w:sz w:val="2"/>
          <w:szCs w:val="2"/>
          <w:lang w:val="en-US"/>
        </w:rPr>
      </w:pPr>
    </w:p>
    <w:p w14:paraId="3FE77858" w14:textId="2E009BD1" w:rsidR="0000003B" w:rsidRDefault="0000003B" w:rsidP="00F64359">
      <w:pPr>
        <w:keepNext/>
        <w:keepLines/>
        <w:rPr>
          <w:rFonts w:asciiTheme="minorHAnsi" w:hAnsiTheme="minorHAnsi" w:cstheme="minorHAnsi"/>
          <w:color w:val="3B3838" w:themeColor="background2" w:themeShade="40"/>
          <w:sz w:val="2"/>
          <w:szCs w:val="2"/>
          <w:lang w:val="en-US"/>
        </w:rPr>
      </w:pPr>
    </w:p>
    <w:p w14:paraId="68665E37" w14:textId="3A395426" w:rsidR="0000003B" w:rsidRDefault="0000003B" w:rsidP="00F64359">
      <w:pPr>
        <w:keepNext/>
        <w:keepLines/>
        <w:rPr>
          <w:rFonts w:asciiTheme="minorHAnsi" w:hAnsiTheme="minorHAnsi" w:cstheme="minorHAnsi"/>
          <w:color w:val="3B3838" w:themeColor="background2" w:themeShade="40"/>
          <w:sz w:val="2"/>
          <w:szCs w:val="2"/>
          <w:lang w:val="en-US"/>
        </w:rPr>
      </w:pPr>
    </w:p>
    <w:p w14:paraId="79A41A70" w14:textId="4DD6DF5E" w:rsidR="0000003B" w:rsidRPr="0021339A" w:rsidRDefault="0000003B"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rPr>
      </w:pPr>
      <w:r w:rsidRPr="0021339A">
        <w:rPr>
          <w:rFonts w:asciiTheme="minorHAnsi" w:hAnsiTheme="minorHAnsi" w:cstheme="minorHAnsi"/>
          <w:snapToGrid w:val="0"/>
          <w:color w:val="3B3838" w:themeColor="background2" w:themeShade="40"/>
        </w:rPr>
        <w:t xml:space="preserve">Candidate: </w:t>
      </w:r>
      <w:r w:rsidRPr="0021339A">
        <w:rPr>
          <w:rFonts w:asciiTheme="minorHAnsi" w:hAnsiTheme="minorHAnsi" w:cstheme="minorHAnsi"/>
          <w:snapToGrid w:val="0"/>
          <w:color w:val="3B3838" w:themeColor="background2" w:themeShade="40"/>
        </w:rPr>
        <w:tab/>
      </w:r>
      <w:r w:rsidRPr="0021339A">
        <w:rPr>
          <w:rFonts w:asciiTheme="minorHAnsi" w:hAnsiTheme="minorHAnsi" w:cstheme="minorHAnsi"/>
          <w:snapToGrid w:val="0"/>
          <w:color w:val="3B3838" w:themeColor="background2" w:themeShade="40"/>
        </w:rPr>
        <w:tab/>
      </w:r>
      <w:r>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 xml:space="preserve">Group: </w:t>
      </w:r>
      <w:r>
        <w:rPr>
          <w:rFonts w:asciiTheme="minorHAnsi" w:hAnsiTheme="minorHAnsi" w:cstheme="minorHAnsi"/>
          <w:snapToGrid w:val="0"/>
          <w:color w:val="3B3838" w:themeColor="background2" w:themeShade="40"/>
        </w:rPr>
        <w:t>……………………………….……….</w:t>
      </w:r>
      <w:r w:rsidRPr="0021339A">
        <w:rPr>
          <w:rFonts w:asciiTheme="minorHAnsi" w:hAnsiTheme="minorHAnsi" w:cstheme="minorHAnsi"/>
          <w:snapToGrid w:val="0"/>
          <w:color w:val="3B3838" w:themeColor="background2" w:themeShade="40"/>
        </w:rPr>
        <w:tab/>
        <w:t>…………………...</w:t>
      </w:r>
    </w:p>
    <w:p w14:paraId="27973067" w14:textId="22BA212C" w:rsidR="0000003B" w:rsidRPr="0021339A"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rPr>
      </w:pPr>
      <w:r w:rsidRPr="0021339A">
        <w:rPr>
          <w:rFonts w:asciiTheme="minorHAnsi" w:hAnsiTheme="minorHAnsi" w:cstheme="minorHAnsi"/>
          <w:snapToGrid w:val="0"/>
          <w:color w:val="3B3838" w:themeColor="background2" w:themeShade="40"/>
        </w:rPr>
        <w:t>Qual</w:t>
      </w:r>
      <w:r w:rsidR="00C75DA2">
        <w:rPr>
          <w:rFonts w:asciiTheme="minorHAnsi" w:hAnsiTheme="minorHAnsi" w:cstheme="minorHAnsi"/>
          <w:snapToGrid w:val="0"/>
          <w:color w:val="3B3838" w:themeColor="background2" w:themeShade="40"/>
        </w:rPr>
        <w:t>ification</w:t>
      </w:r>
      <w:r w:rsidRPr="0021339A">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ab/>
      </w:r>
      <w:r w:rsidRPr="0021339A">
        <w:rPr>
          <w:rFonts w:asciiTheme="minorHAnsi" w:hAnsiTheme="minorHAnsi" w:cstheme="minorHAnsi"/>
          <w:snapToGrid w:val="0"/>
          <w:color w:val="3B3838" w:themeColor="background2" w:themeShade="40"/>
        </w:rPr>
        <w:tab/>
      </w:r>
      <w:r>
        <w:rPr>
          <w:rFonts w:asciiTheme="minorHAnsi" w:hAnsiTheme="minorHAnsi" w:cstheme="minorHAnsi"/>
          <w:snapToGrid w:val="0"/>
          <w:color w:val="3B3838" w:themeColor="background2" w:themeShade="40"/>
        </w:rPr>
        <w:t xml:space="preserve">       </w:t>
      </w:r>
      <w:r w:rsidRPr="0021339A">
        <w:rPr>
          <w:rFonts w:asciiTheme="minorHAnsi" w:hAnsiTheme="minorHAnsi" w:cstheme="minorHAnsi"/>
          <w:snapToGrid w:val="0"/>
          <w:color w:val="3B3838" w:themeColor="background2" w:themeShade="40"/>
        </w:rPr>
        <w:t>Coursework</w:t>
      </w:r>
      <w:r>
        <w:rPr>
          <w:rFonts w:asciiTheme="minorHAnsi" w:hAnsiTheme="minorHAnsi" w:cstheme="minorHAnsi"/>
          <w:snapToGrid w:val="0"/>
          <w:color w:val="3B3838" w:themeColor="background2" w:themeShade="40"/>
        </w:rPr>
        <w:t>: …………………………………………………….</w:t>
      </w:r>
    </w:p>
    <w:p w14:paraId="6E28A0AE" w14:textId="58EB82DA" w:rsidR="0000003B" w:rsidRPr="00D645E2" w:rsidRDefault="0000003B" w:rsidP="0000003B">
      <w:pPr>
        <w:spacing w:before="120" w:after="120"/>
        <w:ind w:left="-142"/>
        <w:rPr>
          <w:rFonts w:asciiTheme="minorHAnsi" w:hAnsiTheme="minorHAnsi" w:cstheme="minorHAnsi"/>
          <w:color w:val="3B3838" w:themeColor="background2" w:themeShade="40"/>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6026D0A9">
        <w:trPr>
          <w:cantSplit/>
          <w:trHeight w:val="360"/>
        </w:trPr>
        <w:tc>
          <w:tcPr>
            <w:tcW w:w="10348" w:type="dxa"/>
            <w:gridSpan w:val="5"/>
            <w:tcBorders>
              <w:bottom w:val="single" w:sz="4" w:space="0" w:color="auto"/>
            </w:tcBorders>
          </w:tcPr>
          <w:p w14:paraId="27A91512" w14:textId="77777777" w:rsidR="0000003B" w:rsidRPr="0021339A" w:rsidRDefault="0000003B" w:rsidP="00F425E0">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1D3C379A" w:rsidR="0000003B" w:rsidRPr="0021339A" w:rsidRDefault="0000003B" w:rsidP="00F425E0">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C75DA2">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6026D0A9">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D645E2" w:rsidRDefault="0000003B" w:rsidP="00F425E0">
            <w:pPr>
              <w:keepNext/>
              <w:spacing w:before="40" w:after="40"/>
              <w:jc w:val="center"/>
              <w:outlineLvl w:val="1"/>
              <w:rPr>
                <w:rFonts w:asciiTheme="minorHAnsi" w:hAnsiTheme="minorHAnsi" w:cstheme="minorHAnsi"/>
                <w:bCs/>
                <w:iCs/>
                <w:color w:val="3B3838" w:themeColor="background2" w:themeShade="40"/>
                <w:sz w:val="22"/>
                <w:szCs w:val="22"/>
              </w:rPr>
            </w:pPr>
            <w:r w:rsidRPr="00D645E2">
              <w:rPr>
                <w:rFonts w:asciiTheme="minorHAnsi" w:hAnsiTheme="minorHAnsi" w:cstheme="minorHAnsi"/>
                <w:bCs/>
                <w:iCs/>
                <w:color w:val="3B3838" w:themeColor="background2" w:themeShade="40"/>
                <w:spacing w:val="-4"/>
                <w:sz w:val="22"/>
                <w:szCs w:val="22"/>
              </w:rPr>
              <w:t>For completion by the candidate</w:t>
            </w:r>
            <w:r w:rsidRPr="00D645E2">
              <w:rPr>
                <w:rFonts w:asciiTheme="minorHAnsi" w:hAnsiTheme="minorHAnsi" w:cstheme="minorHAnsi"/>
                <w:bCs/>
                <w:iCs/>
                <w:color w:val="3B3838" w:themeColor="background2" w:themeShade="40"/>
                <w:sz w:val="22"/>
                <w:szCs w:val="22"/>
              </w:rPr>
              <w:t>:</w:t>
            </w:r>
          </w:p>
          <w:p w14:paraId="318AD633" w14:textId="77777777" w:rsidR="0000003B" w:rsidRPr="00D645E2" w:rsidRDefault="0000003B" w:rsidP="00F425E0">
            <w:pPr>
              <w:keepNext/>
              <w:spacing w:after="40"/>
              <w:jc w:val="center"/>
              <w:outlineLvl w:val="1"/>
              <w:rPr>
                <w:rFonts w:asciiTheme="minorHAnsi" w:hAnsiTheme="minorHAnsi" w:cstheme="minorHAnsi"/>
                <w:bCs/>
                <w:iCs/>
                <w:color w:val="3B3838" w:themeColor="background2" w:themeShade="40"/>
                <w:spacing w:val="-2"/>
                <w:sz w:val="22"/>
                <w:szCs w:val="22"/>
              </w:rPr>
            </w:pPr>
            <w:r w:rsidRPr="00D645E2">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77777777" w:rsidR="0000003B" w:rsidRPr="00D645E2" w:rsidRDefault="0000003B" w:rsidP="00F425E0">
            <w:pPr>
              <w:keepNext/>
              <w:spacing w:before="40" w:after="40"/>
              <w:jc w:val="center"/>
              <w:outlineLvl w:val="1"/>
              <w:rPr>
                <w:rFonts w:asciiTheme="minorHAnsi" w:hAnsiTheme="minorHAnsi" w:cstheme="minorHAnsi"/>
                <w:bCs/>
                <w:iCs/>
                <w:color w:val="3B3838" w:themeColor="background2" w:themeShade="40"/>
                <w:sz w:val="22"/>
                <w:szCs w:val="22"/>
              </w:rPr>
            </w:pPr>
            <w:r w:rsidRPr="00D645E2">
              <w:rPr>
                <w:rFonts w:asciiTheme="minorHAnsi" w:hAnsiTheme="minorHAnsi" w:cstheme="minorHAnsi"/>
                <w:bCs/>
                <w:iCs/>
                <w:color w:val="3B3838" w:themeColor="background2" w:themeShade="40"/>
                <w:sz w:val="22"/>
                <w:szCs w:val="22"/>
              </w:rPr>
              <w:t>For completion by the tutor:</w:t>
            </w:r>
          </w:p>
          <w:p w14:paraId="0C29B4DC" w14:textId="77777777" w:rsidR="0000003B" w:rsidRPr="00D645E2" w:rsidRDefault="0000003B" w:rsidP="00F425E0">
            <w:pPr>
              <w:keepNext/>
              <w:spacing w:after="40"/>
              <w:jc w:val="center"/>
              <w:outlineLvl w:val="1"/>
              <w:rPr>
                <w:rFonts w:asciiTheme="minorHAnsi" w:hAnsiTheme="minorHAnsi" w:cstheme="minorHAnsi"/>
                <w:bCs/>
                <w:iCs/>
                <w:color w:val="3B3838" w:themeColor="background2" w:themeShade="40"/>
                <w:sz w:val="22"/>
                <w:szCs w:val="22"/>
              </w:rPr>
            </w:pPr>
            <w:r w:rsidRPr="00D645E2">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6026D0A9">
        <w:trPr>
          <w:cantSplit/>
          <w:trHeight w:val="180"/>
        </w:trPr>
        <w:tc>
          <w:tcPr>
            <w:tcW w:w="1418" w:type="dxa"/>
            <w:shd w:val="clear" w:color="auto" w:fill="E7E6E6" w:themeFill="background2"/>
          </w:tcPr>
          <w:p w14:paraId="63D757D0" w14:textId="77777777" w:rsidR="0000003B" w:rsidRPr="00D645E2" w:rsidRDefault="0000003B" w:rsidP="00F425E0">
            <w:pPr>
              <w:keepNext/>
              <w:spacing w:before="40" w:after="40"/>
              <w:jc w:val="cente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Unit</w:t>
            </w:r>
          </w:p>
          <w:p w14:paraId="5750AE7D" w14:textId="06617FB9" w:rsidR="0000003B" w:rsidRPr="00D645E2" w:rsidRDefault="0000003B" w:rsidP="6026D0A9">
            <w:pPr>
              <w:keepNext/>
              <w:spacing w:before="40" w:after="40"/>
              <w:rPr>
                <w:rFonts w:asciiTheme="minorHAnsi" w:hAnsiTheme="minorHAnsi" w:cstheme="minorBidi"/>
                <w:color w:val="3B3838" w:themeColor="background2" w:themeShade="40"/>
                <w:sz w:val="22"/>
                <w:szCs w:val="22"/>
              </w:rPr>
            </w:pPr>
            <w:r w:rsidRPr="6026D0A9">
              <w:rPr>
                <w:rFonts w:asciiTheme="minorHAnsi" w:hAnsiTheme="minorHAnsi" w:cstheme="minorBidi"/>
                <w:color w:val="3B3838" w:themeColor="background2" w:themeShade="40"/>
                <w:sz w:val="22"/>
                <w:szCs w:val="22"/>
              </w:rPr>
              <w:t>(</w:t>
            </w:r>
            <w:r w:rsidR="36939597" w:rsidRPr="6026D0A9">
              <w:rPr>
                <w:rFonts w:asciiTheme="minorHAnsi" w:hAnsiTheme="minorHAnsi" w:cstheme="minorBidi"/>
                <w:color w:val="3B3838" w:themeColor="background2" w:themeShade="40"/>
                <w:sz w:val="22"/>
                <w:szCs w:val="22"/>
              </w:rPr>
              <w:t xml:space="preserve">CAST-L3 and </w:t>
            </w:r>
            <w:r w:rsidRPr="6026D0A9">
              <w:rPr>
                <w:rFonts w:asciiTheme="minorHAnsi" w:hAnsiTheme="minorHAnsi" w:cstheme="minorBidi"/>
                <w:color w:val="3B3838" w:themeColor="background2" w:themeShade="40"/>
                <w:sz w:val="22"/>
                <w:szCs w:val="22"/>
              </w:rPr>
              <w:t>TC-L4 only)</w:t>
            </w:r>
          </w:p>
        </w:tc>
        <w:tc>
          <w:tcPr>
            <w:tcW w:w="992" w:type="dxa"/>
            <w:shd w:val="clear" w:color="auto" w:fill="E7E6E6" w:themeFill="background2"/>
          </w:tcPr>
          <w:p w14:paraId="4D42C8C7" w14:textId="77777777" w:rsidR="0000003B" w:rsidRPr="00D645E2" w:rsidRDefault="0000003B" w:rsidP="00F425E0">
            <w:pPr>
              <w:keepNext/>
              <w:spacing w:before="40" w:after="40"/>
              <w:jc w:val="cente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D645E2" w:rsidRDefault="0000003B" w:rsidP="00F425E0">
            <w:pPr>
              <w:keepNext/>
              <w:spacing w:before="40" w:after="40"/>
              <w:jc w:val="cente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D645E2" w:rsidRDefault="0000003B" w:rsidP="00672A48">
            <w:pPr>
              <w:keepNext/>
              <w:spacing w:before="40" w:after="40"/>
              <w:ind w:left="146"/>
              <w:outlineLvl w:val="3"/>
              <w:rPr>
                <w:rFonts w:asciiTheme="minorHAnsi" w:hAnsiTheme="minorHAnsi" w:cstheme="minorHAnsi"/>
                <w:i/>
                <w:color w:val="3B3838" w:themeColor="background2" w:themeShade="40"/>
                <w:sz w:val="22"/>
                <w:szCs w:val="22"/>
                <w:lang w:eastAsia="en-US"/>
              </w:rPr>
            </w:pPr>
            <w:r w:rsidRPr="00D645E2">
              <w:rPr>
                <w:rFonts w:asciiTheme="minorHAnsi" w:hAnsiTheme="minorHAnsi" w:cstheme="minorHAnsi"/>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77777777" w:rsidR="0000003B" w:rsidRPr="00D645E2" w:rsidRDefault="0000003B" w:rsidP="00F425E0">
            <w:pPr>
              <w:spacing w:before="40" w:after="40"/>
              <w:jc w:val="center"/>
              <w:outlineLvl w:val="4"/>
              <w:rPr>
                <w:rFonts w:asciiTheme="minorHAnsi" w:hAnsiTheme="minorHAnsi" w:cstheme="minorHAnsi"/>
                <w:iCs/>
                <w:color w:val="3B3838" w:themeColor="background2" w:themeShade="40"/>
                <w:sz w:val="22"/>
                <w:szCs w:val="22"/>
              </w:rPr>
            </w:pPr>
            <w:r w:rsidRPr="00D645E2">
              <w:rPr>
                <w:rFonts w:asciiTheme="minorHAnsi" w:hAnsiTheme="minorHAnsi" w:cstheme="minorHAnsi"/>
                <w:iCs/>
                <w:color w:val="3B3838" w:themeColor="background2" w:themeShade="40"/>
                <w:sz w:val="22"/>
                <w:szCs w:val="22"/>
              </w:rPr>
              <w:t xml:space="preserve">Tutor feedback </w:t>
            </w:r>
          </w:p>
        </w:tc>
      </w:tr>
      <w:tr w:rsidR="0000003B" w:rsidRPr="00A07920" w14:paraId="0DDDAB7A" w14:textId="77777777" w:rsidTr="6026D0A9">
        <w:trPr>
          <w:cantSplit/>
          <w:trHeight w:val="1418"/>
        </w:trPr>
        <w:tc>
          <w:tcPr>
            <w:tcW w:w="1418" w:type="dxa"/>
          </w:tcPr>
          <w:p w14:paraId="01C95F38" w14:textId="77777777" w:rsidR="0000003B" w:rsidRPr="0021339A" w:rsidRDefault="0000003B" w:rsidP="00F425E0">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F425E0">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6026D0A9">
        <w:trPr>
          <w:cantSplit/>
          <w:trHeight w:val="1418"/>
        </w:trPr>
        <w:tc>
          <w:tcPr>
            <w:tcW w:w="1418" w:type="dxa"/>
          </w:tcPr>
          <w:p w14:paraId="0C08134F" w14:textId="77777777" w:rsidR="0000003B" w:rsidRPr="0021339A" w:rsidRDefault="0000003B" w:rsidP="00F425E0">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F425E0">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6026D0A9">
        <w:trPr>
          <w:cantSplit/>
          <w:trHeight w:val="1418"/>
        </w:trPr>
        <w:tc>
          <w:tcPr>
            <w:tcW w:w="1418" w:type="dxa"/>
          </w:tcPr>
          <w:p w14:paraId="564456DF" w14:textId="77777777" w:rsidR="0000003B" w:rsidRPr="0021339A" w:rsidRDefault="0000003B" w:rsidP="00F425E0">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F425E0">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F425E0">
            <w:pPr>
              <w:jc w:val="center"/>
              <w:rPr>
                <w:rFonts w:asciiTheme="minorHAnsi" w:hAnsiTheme="minorHAnsi" w:cstheme="minorHAnsi"/>
                <w:color w:val="3B3838" w:themeColor="background2" w:themeShade="40"/>
                <w:sz w:val="14"/>
                <w:szCs w:val="14"/>
              </w:rPr>
            </w:pPr>
          </w:p>
        </w:tc>
      </w:tr>
      <w:tr w:rsidR="0000003B" w:rsidRPr="00A07920" w14:paraId="6CBA5173" w14:textId="77777777" w:rsidTr="6026D0A9">
        <w:trPr>
          <w:cantSplit/>
          <w:trHeight w:val="1418"/>
        </w:trPr>
        <w:tc>
          <w:tcPr>
            <w:tcW w:w="1418" w:type="dxa"/>
          </w:tcPr>
          <w:p w14:paraId="19A4A815" w14:textId="77777777" w:rsidR="0000003B" w:rsidRPr="0021339A" w:rsidRDefault="0000003B" w:rsidP="00F425E0">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F425E0">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F425E0">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F425E0">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F425E0">
            <w:pPr>
              <w:jc w:val="center"/>
              <w:rPr>
                <w:rFonts w:asciiTheme="minorHAnsi" w:hAnsiTheme="minorHAnsi" w:cstheme="minorHAnsi"/>
                <w:color w:val="3B3838" w:themeColor="background2" w:themeShade="40"/>
              </w:rPr>
            </w:pPr>
          </w:p>
        </w:tc>
      </w:tr>
      <w:tr w:rsidR="0000003B" w:rsidRPr="00A07920" w14:paraId="08A1003E" w14:textId="77777777" w:rsidTr="6026D0A9">
        <w:trPr>
          <w:cantSplit/>
          <w:trHeight w:val="1418"/>
        </w:trPr>
        <w:tc>
          <w:tcPr>
            <w:tcW w:w="1418" w:type="dxa"/>
          </w:tcPr>
          <w:p w14:paraId="42D38E28" w14:textId="77777777" w:rsidR="0000003B" w:rsidRPr="0021339A" w:rsidRDefault="0000003B" w:rsidP="00F425E0">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F425E0">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F425E0">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F425E0">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F425E0">
            <w:pPr>
              <w:jc w:val="center"/>
              <w:rPr>
                <w:rFonts w:asciiTheme="minorHAnsi" w:hAnsiTheme="minorHAnsi" w:cstheme="minorHAnsi"/>
                <w:color w:val="3B3838" w:themeColor="background2" w:themeShade="40"/>
              </w:rPr>
            </w:pPr>
          </w:p>
        </w:tc>
      </w:tr>
      <w:tr w:rsidR="0000003B" w:rsidRPr="00A07920" w14:paraId="6771A35F" w14:textId="77777777" w:rsidTr="6026D0A9">
        <w:trPr>
          <w:cantSplit/>
          <w:trHeight w:val="1963"/>
        </w:trPr>
        <w:tc>
          <w:tcPr>
            <w:tcW w:w="10348" w:type="dxa"/>
            <w:gridSpan w:val="5"/>
            <w:tcBorders>
              <w:bottom w:val="single" w:sz="4" w:space="0" w:color="auto"/>
            </w:tcBorders>
            <w:vAlign w:val="center"/>
          </w:tcPr>
          <w:p w14:paraId="2393045F" w14:textId="77777777" w:rsidR="0000003B" w:rsidRPr="00D645E2" w:rsidRDefault="0000003B" w:rsidP="00F425E0">
            <w:pP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F425E0">
            <w:pPr>
              <w:jc w:val="center"/>
              <w:rPr>
                <w:rFonts w:asciiTheme="minorHAnsi" w:hAnsiTheme="minorHAnsi" w:cstheme="minorHAnsi"/>
                <w:color w:val="3B3838" w:themeColor="background2" w:themeShade="40"/>
              </w:rPr>
            </w:pPr>
          </w:p>
          <w:p w14:paraId="69252394" w14:textId="77777777" w:rsidR="0000003B" w:rsidRPr="0021339A" w:rsidRDefault="0000003B" w:rsidP="00F425E0">
            <w:pPr>
              <w:jc w:val="center"/>
              <w:rPr>
                <w:rFonts w:asciiTheme="minorHAnsi" w:hAnsiTheme="minorHAnsi" w:cstheme="minorHAnsi"/>
                <w:color w:val="3B3838" w:themeColor="background2" w:themeShade="40"/>
              </w:rPr>
            </w:pPr>
          </w:p>
          <w:p w14:paraId="50D2D2D6" w14:textId="77777777" w:rsidR="0000003B" w:rsidRPr="0021339A" w:rsidRDefault="0000003B" w:rsidP="00F425E0">
            <w:pPr>
              <w:jc w:val="center"/>
              <w:rPr>
                <w:rFonts w:asciiTheme="minorHAnsi" w:hAnsiTheme="minorHAnsi" w:cstheme="minorHAnsi"/>
                <w:color w:val="3B3838" w:themeColor="background2" w:themeShade="40"/>
              </w:rPr>
            </w:pPr>
          </w:p>
          <w:p w14:paraId="42EF2F10" w14:textId="77777777" w:rsidR="0000003B" w:rsidRPr="0021339A" w:rsidRDefault="0000003B" w:rsidP="00F425E0">
            <w:pPr>
              <w:spacing w:after="120"/>
              <w:jc w:val="center"/>
              <w:rPr>
                <w:rFonts w:asciiTheme="minorHAnsi" w:hAnsiTheme="minorHAnsi" w:cstheme="minorHAnsi"/>
                <w:color w:val="3B3838" w:themeColor="background2" w:themeShade="40"/>
              </w:rPr>
            </w:pPr>
          </w:p>
          <w:p w14:paraId="6CED520D" w14:textId="77777777" w:rsidR="0000003B" w:rsidRPr="00D645E2" w:rsidRDefault="0000003B" w:rsidP="00F425E0">
            <w:pPr>
              <w:rPr>
                <w:rFonts w:asciiTheme="minorHAnsi" w:hAnsiTheme="minorHAnsi" w:cstheme="minorHAnsi"/>
                <w:color w:val="3B3838" w:themeColor="background2" w:themeShade="40"/>
                <w:sz w:val="22"/>
                <w:szCs w:val="22"/>
              </w:rPr>
            </w:pPr>
            <w:r w:rsidRPr="00D645E2">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2A5677">
      <w:headerReference w:type="even" r:id="rId34"/>
      <w:headerReference w:type="default" r:id="rId35"/>
      <w:footerReference w:type="even" r:id="rId36"/>
      <w:footerReference w:type="default" r:id="rId37"/>
      <w:headerReference w:type="first" r:id="rId38"/>
      <w:footerReference w:type="first" r:id="rId39"/>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52CD8" w14:textId="77777777" w:rsidR="0037767E" w:rsidRDefault="0037767E">
      <w:r>
        <w:separator/>
      </w:r>
    </w:p>
    <w:p w14:paraId="3926136A" w14:textId="77777777" w:rsidR="0037767E" w:rsidRDefault="0037767E"/>
    <w:p w14:paraId="04C3A526" w14:textId="77777777" w:rsidR="0037767E" w:rsidRDefault="0037767E"/>
  </w:endnote>
  <w:endnote w:type="continuationSeparator" w:id="0">
    <w:p w14:paraId="76097020" w14:textId="77777777" w:rsidR="0037767E" w:rsidRDefault="0037767E">
      <w:r>
        <w:continuationSeparator/>
      </w:r>
    </w:p>
    <w:p w14:paraId="631F7934" w14:textId="77777777" w:rsidR="0037767E" w:rsidRDefault="0037767E"/>
    <w:p w14:paraId="4979AA37" w14:textId="77777777" w:rsidR="0037767E" w:rsidRDefault="0037767E"/>
  </w:endnote>
  <w:endnote w:type="continuationNotice" w:id="1">
    <w:p w14:paraId="6AD54FA4" w14:textId="77777777" w:rsidR="0037767E" w:rsidRDefault="00377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0CC32F84-70D2-4684-B3B4-EC949D3710B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F7A87B-AF81-4456-84C4-6A506114EF85}"/>
    <w:embedBold r:id="rId3" w:fontKey="{B0AB7F07-D7EE-4F5D-BD5F-4D4CA740AFA2}"/>
    <w:embedItalic r:id="rId4" w:fontKey="{D0636B3E-10F8-4514-AD78-0A9242508049}"/>
    <w:embedBoldItalic r:id="rId5" w:fontKey="{BC67BC2C-5CA9-45F5-82C8-04F11F65D71A}"/>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6" w:subsetted="1" w:fontKey="{23BFEFE0-44E1-47BF-BBF1-3E748634B03B}"/>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6B0EBC" w:rsidRPr="00C44D98" w:rsidRDefault="006B0EBC" w:rsidP="00C44D98">
    <w:pPr>
      <w:pStyle w:val="Footer"/>
      <w:rPr>
        <w:sz w:val="6"/>
        <w:szCs w:val="6"/>
      </w:rPr>
    </w:pPr>
    <w:r w:rsidRPr="00F46F96">
      <w:rPr>
        <w:rFonts w:cstheme="minorHAnsi"/>
        <w:noProof/>
      </w:rPr>
      <w:drawing>
        <wp:anchor distT="0" distB="0" distL="114300" distR="114300" simplePos="0" relativeHeight="251658240" behindDoc="0" locked="0" layoutInCell="1" allowOverlap="1" wp14:anchorId="2AE06848" wp14:editId="413C5867">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6B0EBC" w:rsidRDefault="006B0EBC">
        <w:pPr>
          <w:pStyle w:val="Footer"/>
        </w:pPr>
        <w:r w:rsidRPr="005117FA">
          <w:rPr>
            <w:rFonts w:ascii="Calibri" w:hAnsi="Calibri" w:cs="Calibri"/>
            <w:noProof/>
            <w:sz w:val="22"/>
            <w:szCs w:val="22"/>
          </w:rPr>
          <w:drawing>
            <wp:anchor distT="0" distB="0" distL="114300" distR="114300" simplePos="0" relativeHeight="251658241" behindDoc="0" locked="0" layoutInCell="1" allowOverlap="1" wp14:anchorId="407CC1E8" wp14:editId="06190E11">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6B0EBC" w:rsidRPr="00343AD1" w:rsidRDefault="006B0EBC" w:rsidP="0024353B">
    <w:pPr>
      <w:pStyle w:val="Foote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B6222" w14:textId="77777777" w:rsidR="006B0EBC" w:rsidRDefault="006B0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A021E" w14:textId="77777777" w:rsidR="0037767E" w:rsidRDefault="0037767E" w:rsidP="009052EC">
      <w:pPr>
        <w:pBdr>
          <w:bottom w:val="single" w:sz="6" w:space="1" w:color="auto"/>
        </w:pBdr>
      </w:pPr>
    </w:p>
    <w:p w14:paraId="2A9FF6B7" w14:textId="77777777" w:rsidR="0037767E" w:rsidRPr="009052EC" w:rsidRDefault="0037767E" w:rsidP="009052EC"/>
  </w:footnote>
  <w:footnote w:type="continuationSeparator" w:id="0">
    <w:p w14:paraId="0C7D192A" w14:textId="77777777" w:rsidR="0037767E" w:rsidRDefault="0037767E">
      <w:r>
        <w:continuationSeparator/>
      </w:r>
    </w:p>
    <w:p w14:paraId="363B1575" w14:textId="77777777" w:rsidR="0037767E" w:rsidRDefault="0037767E"/>
    <w:p w14:paraId="13B301FF" w14:textId="77777777" w:rsidR="0037767E" w:rsidRDefault="0037767E"/>
  </w:footnote>
  <w:footnote w:type="continuationNotice" w:id="1">
    <w:p w14:paraId="6C8EB2EF" w14:textId="77777777" w:rsidR="0037767E" w:rsidRDefault="0037767E"/>
    <w:p w14:paraId="397368AB" w14:textId="77777777" w:rsidR="0037767E" w:rsidRDefault="0037767E"/>
    <w:p w14:paraId="1B834D0D" w14:textId="77777777" w:rsidR="0037767E" w:rsidRDefault="0037767E"/>
  </w:footnote>
  <w:footnote w:id="2">
    <w:p w14:paraId="2A1274F7" w14:textId="196AAAAC" w:rsidR="006B0EBC" w:rsidRPr="009B3F4C" w:rsidRDefault="006B0EBC" w:rsidP="00672A48">
      <w:pPr>
        <w:pStyle w:val="FootnoteText"/>
        <w:spacing w:after="0"/>
        <w:rPr>
          <w:rFonts w:asciiTheme="minorHAnsi" w:hAnsiTheme="minorHAnsi" w:cstheme="minorHAnsi"/>
          <w:color w:val="3B3838" w:themeColor="background2" w:themeShade="40"/>
          <w:sz w:val="18"/>
          <w:szCs w:val="18"/>
        </w:rPr>
      </w:pPr>
      <w:r w:rsidRPr="009B3F4C">
        <w:rPr>
          <w:rStyle w:val="FootnoteReference"/>
          <w:rFonts w:asciiTheme="minorHAnsi" w:hAnsiTheme="minorHAnsi" w:cstheme="minorHAnsi"/>
          <w:color w:val="3B3838" w:themeColor="background2" w:themeShade="40"/>
          <w:sz w:val="18"/>
          <w:szCs w:val="18"/>
        </w:rPr>
        <w:footnoteRef/>
      </w:r>
      <w:r w:rsidRPr="009B3F4C">
        <w:rPr>
          <w:rFonts w:asciiTheme="minorHAnsi" w:hAnsiTheme="minorHAnsi" w:cstheme="minorHAnsi"/>
          <w:color w:val="3B3838" w:themeColor="background2" w:themeShade="40"/>
          <w:sz w:val="18"/>
          <w:szCs w:val="18"/>
        </w:rPr>
        <w:t xml:space="preserve">  </w:t>
      </w:r>
      <w:r w:rsidRPr="009B3F4C">
        <w:rPr>
          <w:rFonts w:asciiTheme="minorHAnsi" w:hAnsiTheme="minorHAnsi" w:cstheme="minorHAnsi"/>
          <w:color w:val="3B3838" w:themeColor="background2" w:themeShade="40"/>
          <w:sz w:val="18"/>
          <w:szCs w:val="18"/>
        </w:rPr>
        <w:tab/>
        <w:t>Please note that if it is appropriate you can reference the same section of your portfolio, or the same piece of work, a number of times.</w:t>
      </w:r>
    </w:p>
  </w:footnote>
  <w:footnote w:id="3">
    <w:p w14:paraId="59023902" w14:textId="77777777" w:rsidR="006B0EBC" w:rsidRPr="009B3F4C" w:rsidRDefault="006B0EBC" w:rsidP="00672A48">
      <w:pPr>
        <w:pStyle w:val="FootnoteText"/>
        <w:spacing w:after="0"/>
        <w:rPr>
          <w:rFonts w:asciiTheme="minorHAnsi" w:hAnsiTheme="minorHAnsi" w:cstheme="minorHAnsi"/>
          <w:color w:val="3B3838" w:themeColor="background2" w:themeShade="40"/>
          <w:sz w:val="18"/>
          <w:szCs w:val="18"/>
        </w:rPr>
      </w:pPr>
      <w:r w:rsidRPr="009B3F4C">
        <w:rPr>
          <w:rStyle w:val="FootnoteReference"/>
          <w:rFonts w:asciiTheme="minorHAnsi" w:hAnsiTheme="minorHAnsi" w:cstheme="minorHAnsi"/>
          <w:color w:val="3B3838" w:themeColor="background2" w:themeShade="40"/>
          <w:sz w:val="18"/>
          <w:szCs w:val="18"/>
        </w:rPr>
        <w:footnoteRef/>
      </w:r>
      <w:r w:rsidRPr="009B3F4C">
        <w:rPr>
          <w:rFonts w:asciiTheme="minorHAnsi" w:hAnsiTheme="minorHAnsi" w:cstheme="minorHAnsi"/>
          <w:color w:val="3B3838" w:themeColor="background2" w:themeShade="40"/>
          <w:sz w:val="18"/>
          <w:szCs w:val="18"/>
        </w:rPr>
        <w:t xml:space="preserve"> </w:t>
      </w:r>
      <w:r w:rsidRPr="009B3F4C">
        <w:rPr>
          <w:rFonts w:asciiTheme="minorHAnsi" w:hAnsiTheme="minorHAnsi" w:cstheme="minorHAnsi"/>
          <w:color w:val="3B3838" w:themeColor="background2" w:themeShade="40"/>
          <w:sz w:val="18"/>
          <w:szCs w:val="18"/>
        </w:rPr>
        <w:tab/>
        <w:t>Here, within a group training supervision session, you talk about (for example) your experience of a counselling practice session.</w:t>
      </w:r>
    </w:p>
  </w:footnote>
  <w:footnote w:id="4">
    <w:p w14:paraId="4551F2B8" w14:textId="77777777" w:rsidR="006B0EBC" w:rsidRPr="009B3F4C" w:rsidRDefault="006B0EBC" w:rsidP="00672A48">
      <w:pPr>
        <w:pStyle w:val="FootnoteText"/>
        <w:spacing w:after="0"/>
        <w:rPr>
          <w:rFonts w:asciiTheme="minorHAnsi" w:hAnsiTheme="minorHAnsi" w:cstheme="minorHAnsi"/>
          <w:color w:val="3B3838" w:themeColor="background2" w:themeShade="40"/>
          <w:sz w:val="18"/>
          <w:szCs w:val="18"/>
        </w:rPr>
      </w:pPr>
      <w:r w:rsidRPr="009B3F4C">
        <w:rPr>
          <w:rStyle w:val="FootnoteReference"/>
          <w:rFonts w:asciiTheme="minorHAnsi" w:hAnsiTheme="minorHAnsi" w:cstheme="minorHAnsi"/>
          <w:color w:val="3B3838" w:themeColor="background2" w:themeShade="40"/>
          <w:sz w:val="18"/>
          <w:szCs w:val="18"/>
        </w:rPr>
        <w:footnoteRef/>
      </w:r>
      <w:r w:rsidRPr="009B3F4C">
        <w:rPr>
          <w:rFonts w:asciiTheme="minorHAnsi" w:hAnsiTheme="minorHAnsi" w:cstheme="minorHAnsi"/>
          <w:color w:val="3B3838" w:themeColor="background2" w:themeShade="40"/>
          <w:sz w:val="18"/>
          <w:szCs w:val="18"/>
        </w:rPr>
        <w:t xml:space="preserve"> </w:t>
      </w:r>
      <w:r w:rsidRPr="009B3F4C">
        <w:rPr>
          <w:rFonts w:asciiTheme="minorHAnsi" w:hAnsiTheme="minorHAnsi" w:cstheme="minorHAnsi"/>
          <w:color w:val="3B3838" w:themeColor="background2" w:themeShade="40"/>
          <w:sz w:val="18"/>
          <w:szCs w:val="18"/>
        </w:rPr>
        <w:tab/>
        <w:t>Your personal development may result from insights gained from the course, other personal development work, tutorials or from personal counselling.</w:t>
      </w:r>
    </w:p>
  </w:footnote>
  <w:footnote w:id="5">
    <w:p w14:paraId="636B289D" w14:textId="7D440DA7" w:rsidR="006B0EBC" w:rsidRPr="006E538D" w:rsidRDefault="006B0EBC" w:rsidP="00672A48">
      <w:pPr>
        <w:pStyle w:val="FootnoteText"/>
        <w:spacing w:after="0"/>
        <w:rPr>
          <w:rFonts w:asciiTheme="minorHAnsi" w:hAnsiTheme="minorHAnsi" w:cstheme="minorHAnsi"/>
          <w:color w:val="3B3838" w:themeColor="background2" w:themeShade="40"/>
          <w:sz w:val="18"/>
          <w:szCs w:val="18"/>
        </w:rPr>
      </w:pPr>
      <w:r w:rsidRPr="009B3F4C">
        <w:rPr>
          <w:rStyle w:val="FootnoteReference"/>
          <w:rFonts w:asciiTheme="minorHAnsi" w:hAnsiTheme="minorHAnsi" w:cstheme="minorHAnsi"/>
          <w:color w:val="3B3838" w:themeColor="background2" w:themeShade="40"/>
          <w:sz w:val="18"/>
          <w:szCs w:val="18"/>
        </w:rPr>
        <w:footnoteRef/>
      </w:r>
      <w:r w:rsidRPr="009B3F4C">
        <w:rPr>
          <w:rFonts w:asciiTheme="minorHAnsi" w:hAnsiTheme="minorHAnsi" w:cstheme="minorHAnsi"/>
          <w:color w:val="3B3838" w:themeColor="background2" w:themeShade="40"/>
          <w:sz w:val="18"/>
          <w:szCs w:val="18"/>
        </w:rPr>
        <w:t xml:space="preserve"> </w:t>
      </w:r>
      <w:r w:rsidRPr="009B3F4C">
        <w:rPr>
          <w:rFonts w:asciiTheme="minorHAnsi" w:hAnsiTheme="minorHAnsi" w:cstheme="minorHAnsi"/>
          <w:color w:val="3B3838" w:themeColor="background2" w:themeShade="40"/>
          <w:sz w:val="18"/>
          <w:szCs w:val="18"/>
        </w:rPr>
        <w:tab/>
        <w:t xml:space="preserve">In the case of </w:t>
      </w:r>
      <w:r w:rsidRPr="000829D5">
        <w:rPr>
          <w:rFonts w:asciiTheme="minorHAnsi" w:hAnsiTheme="minorHAnsi" w:cstheme="minorHAnsi"/>
          <w:color w:val="3B3838" w:themeColor="background2" w:themeShade="40"/>
          <w:sz w:val="18"/>
          <w:szCs w:val="18"/>
        </w:rPr>
        <w:t>the</w:t>
      </w:r>
      <w:r w:rsidRPr="006E538D">
        <w:rPr>
          <w:rFonts w:asciiTheme="minorHAnsi" w:hAnsiTheme="minorHAnsi" w:cstheme="minorHAnsi"/>
          <w:color w:val="3B3838" w:themeColor="background2" w:themeShade="40"/>
          <w:sz w:val="18"/>
          <w:szCs w:val="18"/>
        </w:rPr>
        <w:t xml:space="preserve"> audio or video recording</w:t>
      </w:r>
      <w:r w:rsidRPr="00201981">
        <w:rPr>
          <w:color w:val="000000"/>
          <w:sz w:val="18"/>
          <w:szCs w:val="18"/>
        </w:rPr>
        <w:t xml:space="preserve">, </w:t>
      </w:r>
      <w:r w:rsidRPr="006E538D">
        <w:rPr>
          <w:rFonts w:asciiTheme="minorHAnsi" w:hAnsiTheme="minorHAnsi" w:cstheme="minorHAnsi"/>
          <w:color w:val="3B3838" w:themeColor="background2" w:themeShade="40"/>
          <w:sz w:val="18"/>
          <w:szCs w:val="18"/>
        </w:rPr>
        <w:t>your tutor may choose to listen</w:t>
      </w:r>
      <w:r>
        <w:rPr>
          <w:rFonts w:asciiTheme="minorHAnsi" w:hAnsiTheme="minorHAnsi" w:cstheme="minorHAnsi"/>
          <w:color w:val="3B3838" w:themeColor="background2" w:themeShade="40"/>
          <w:sz w:val="18"/>
          <w:szCs w:val="18"/>
        </w:rPr>
        <w:t>/</w:t>
      </w:r>
      <w:r w:rsidRPr="006E538D">
        <w:rPr>
          <w:rFonts w:asciiTheme="minorHAnsi" w:hAnsiTheme="minorHAnsi" w:cstheme="minorHAnsi"/>
          <w:color w:val="3B3838" w:themeColor="background2" w:themeShade="40"/>
          <w:sz w:val="18"/>
          <w:szCs w:val="18"/>
        </w:rPr>
        <w:t>or watch the recording, rather than observe you directly.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6B0EBC" w:rsidRPr="004550A1" w:rsidRDefault="006B0EBC"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1C1B2A8A" w:rsidR="006B0EBC" w:rsidRPr="00E12EA2" w:rsidRDefault="006B0EBC" w:rsidP="00957CF7">
    <w:pPr>
      <w:pStyle w:val="Header"/>
      <w:pBdr>
        <w:bottom w:val="single" w:sz="18" w:space="0" w:color="auto"/>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CST -L3-</w:t>
    </w:r>
    <w:r w:rsidRPr="00E12EA2">
      <w:rPr>
        <w:rFonts w:asciiTheme="minorHAnsi" w:hAnsiTheme="minorHAnsi" w:cstheme="minorHAnsi"/>
        <w:color w:val="3B3838" w:themeColor="background2" w:themeShade="40"/>
      </w:rPr>
      <w:t xml:space="preserve"> Candidate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22A5D" w14:textId="77777777" w:rsidR="006B0EBC" w:rsidRDefault="006B0E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66B6398"/>
    <w:multiLevelType w:val="hybridMultilevel"/>
    <w:tmpl w:val="2200E2C4"/>
    <w:lvl w:ilvl="0" w:tplc="13EED9CE">
      <w:start w:val="1"/>
      <w:numFmt w:val="bullet"/>
      <w:lvlText w:val=""/>
      <w:lvlJc w:val="left"/>
      <w:pPr>
        <w:tabs>
          <w:tab w:val="num" w:pos="0"/>
        </w:tabs>
        <w:ind w:left="737"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6" w15:restartNumberingAfterBreak="0">
    <w:nsid w:val="0CC76A06"/>
    <w:multiLevelType w:val="hybridMultilevel"/>
    <w:tmpl w:val="4DC8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E5A9A"/>
    <w:multiLevelType w:val="hybridMultilevel"/>
    <w:tmpl w:val="D3948A90"/>
    <w:lvl w:ilvl="0" w:tplc="9BAE0BA8">
      <w:start w:val="1"/>
      <w:numFmt w:val="bullet"/>
      <w:lvlText w:val=""/>
      <w:lvlJc w:val="left"/>
      <w:pPr>
        <w:tabs>
          <w:tab w:val="num" w:pos="720"/>
        </w:tabs>
        <w:ind w:left="720" w:hanging="360"/>
      </w:pPr>
      <w:rPr>
        <w:rFonts w:ascii="Symbol" w:hAnsi="Symbol" w:hint="default"/>
      </w:rPr>
    </w:lvl>
    <w:lvl w:ilvl="1" w:tplc="A18CF818" w:tentative="1">
      <w:start w:val="1"/>
      <w:numFmt w:val="bullet"/>
      <w:lvlText w:val="o"/>
      <w:lvlJc w:val="left"/>
      <w:pPr>
        <w:tabs>
          <w:tab w:val="num" w:pos="1440"/>
        </w:tabs>
        <w:ind w:left="1440" w:hanging="360"/>
      </w:pPr>
      <w:rPr>
        <w:rFonts w:ascii="Courier New" w:hAnsi="Courier New" w:cs="Courier New" w:hint="default"/>
      </w:rPr>
    </w:lvl>
    <w:lvl w:ilvl="2" w:tplc="5D0C2084" w:tentative="1">
      <w:start w:val="1"/>
      <w:numFmt w:val="bullet"/>
      <w:lvlText w:val=""/>
      <w:lvlJc w:val="left"/>
      <w:pPr>
        <w:tabs>
          <w:tab w:val="num" w:pos="2160"/>
        </w:tabs>
        <w:ind w:left="2160" w:hanging="360"/>
      </w:pPr>
      <w:rPr>
        <w:rFonts w:ascii="Wingdings" w:hAnsi="Wingdings" w:hint="default"/>
      </w:rPr>
    </w:lvl>
    <w:lvl w:ilvl="3" w:tplc="C18A8016" w:tentative="1">
      <w:start w:val="1"/>
      <w:numFmt w:val="bullet"/>
      <w:lvlText w:val=""/>
      <w:lvlJc w:val="left"/>
      <w:pPr>
        <w:tabs>
          <w:tab w:val="num" w:pos="2880"/>
        </w:tabs>
        <w:ind w:left="2880" w:hanging="360"/>
      </w:pPr>
      <w:rPr>
        <w:rFonts w:ascii="Symbol" w:hAnsi="Symbol" w:hint="default"/>
      </w:rPr>
    </w:lvl>
    <w:lvl w:ilvl="4" w:tplc="34FE75B2" w:tentative="1">
      <w:start w:val="1"/>
      <w:numFmt w:val="bullet"/>
      <w:lvlText w:val="o"/>
      <w:lvlJc w:val="left"/>
      <w:pPr>
        <w:tabs>
          <w:tab w:val="num" w:pos="3600"/>
        </w:tabs>
        <w:ind w:left="3600" w:hanging="360"/>
      </w:pPr>
      <w:rPr>
        <w:rFonts w:ascii="Courier New" w:hAnsi="Courier New" w:cs="Courier New" w:hint="default"/>
      </w:rPr>
    </w:lvl>
    <w:lvl w:ilvl="5" w:tplc="BE962996" w:tentative="1">
      <w:start w:val="1"/>
      <w:numFmt w:val="bullet"/>
      <w:lvlText w:val=""/>
      <w:lvlJc w:val="left"/>
      <w:pPr>
        <w:tabs>
          <w:tab w:val="num" w:pos="4320"/>
        </w:tabs>
        <w:ind w:left="4320" w:hanging="360"/>
      </w:pPr>
      <w:rPr>
        <w:rFonts w:ascii="Wingdings" w:hAnsi="Wingdings" w:hint="default"/>
      </w:rPr>
    </w:lvl>
    <w:lvl w:ilvl="6" w:tplc="A55A0A14" w:tentative="1">
      <w:start w:val="1"/>
      <w:numFmt w:val="bullet"/>
      <w:lvlText w:val=""/>
      <w:lvlJc w:val="left"/>
      <w:pPr>
        <w:tabs>
          <w:tab w:val="num" w:pos="5040"/>
        </w:tabs>
        <w:ind w:left="5040" w:hanging="360"/>
      </w:pPr>
      <w:rPr>
        <w:rFonts w:ascii="Symbol" w:hAnsi="Symbol" w:hint="default"/>
      </w:rPr>
    </w:lvl>
    <w:lvl w:ilvl="7" w:tplc="05BC6096" w:tentative="1">
      <w:start w:val="1"/>
      <w:numFmt w:val="bullet"/>
      <w:lvlText w:val="o"/>
      <w:lvlJc w:val="left"/>
      <w:pPr>
        <w:tabs>
          <w:tab w:val="num" w:pos="5760"/>
        </w:tabs>
        <w:ind w:left="5760" w:hanging="360"/>
      </w:pPr>
      <w:rPr>
        <w:rFonts w:ascii="Courier New" w:hAnsi="Courier New" w:cs="Courier New" w:hint="default"/>
      </w:rPr>
    </w:lvl>
    <w:lvl w:ilvl="8" w:tplc="EBCE060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935B4C"/>
    <w:multiLevelType w:val="hybridMultilevel"/>
    <w:tmpl w:val="21EE320C"/>
    <w:lvl w:ilvl="0" w:tplc="69D8DB9A">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2" w15:restartNumberingAfterBreak="0">
    <w:nsid w:val="22D626A7"/>
    <w:multiLevelType w:val="hybridMultilevel"/>
    <w:tmpl w:val="1528F71E"/>
    <w:lvl w:ilvl="0" w:tplc="0809000F">
      <w:start w:val="1"/>
      <w:numFmt w:val="decimal"/>
      <w:lvlText w:val="%1."/>
      <w:lvlJc w:val="left"/>
      <w:pPr>
        <w:ind w:left="1193" w:hanging="360"/>
      </w:pPr>
    </w:lvl>
    <w:lvl w:ilvl="1" w:tplc="08090019" w:tentative="1">
      <w:start w:val="1"/>
      <w:numFmt w:val="lowerLetter"/>
      <w:lvlText w:val="%2."/>
      <w:lvlJc w:val="left"/>
      <w:pPr>
        <w:ind w:left="1913" w:hanging="360"/>
      </w:pPr>
    </w:lvl>
    <w:lvl w:ilvl="2" w:tplc="0809001B" w:tentative="1">
      <w:start w:val="1"/>
      <w:numFmt w:val="lowerRoman"/>
      <w:lvlText w:val="%3."/>
      <w:lvlJc w:val="right"/>
      <w:pPr>
        <w:ind w:left="2633" w:hanging="180"/>
      </w:pPr>
    </w:lvl>
    <w:lvl w:ilvl="3" w:tplc="0809000F" w:tentative="1">
      <w:start w:val="1"/>
      <w:numFmt w:val="decimal"/>
      <w:lvlText w:val="%4."/>
      <w:lvlJc w:val="left"/>
      <w:pPr>
        <w:ind w:left="3353" w:hanging="360"/>
      </w:pPr>
    </w:lvl>
    <w:lvl w:ilvl="4" w:tplc="08090019" w:tentative="1">
      <w:start w:val="1"/>
      <w:numFmt w:val="lowerLetter"/>
      <w:lvlText w:val="%5."/>
      <w:lvlJc w:val="left"/>
      <w:pPr>
        <w:ind w:left="4073" w:hanging="360"/>
      </w:pPr>
    </w:lvl>
    <w:lvl w:ilvl="5" w:tplc="0809001B" w:tentative="1">
      <w:start w:val="1"/>
      <w:numFmt w:val="lowerRoman"/>
      <w:lvlText w:val="%6."/>
      <w:lvlJc w:val="right"/>
      <w:pPr>
        <w:ind w:left="4793" w:hanging="180"/>
      </w:pPr>
    </w:lvl>
    <w:lvl w:ilvl="6" w:tplc="0809000F" w:tentative="1">
      <w:start w:val="1"/>
      <w:numFmt w:val="decimal"/>
      <w:lvlText w:val="%7."/>
      <w:lvlJc w:val="left"/>
      <w:pPr>
        <w:ind w:left="5513" w:hanging="360"/>
      </w:pPr>
    </w:lvl>
    <w:lvl w:ilvl="7" w:tplc="08090019" w:tentative="1">
      <w:start w:val="1"/>
      <w:numFmt w:val="lowerLetter"/>
      <w:lvlText w:val="%8."/>
      <w:lvlJc w:val="left"/>
      <w:pPr>
        <w:ind w:left="6233" w:hanging="360"/>
      </w:pPr>
    </w:lvl>
    <w:lvl w:ilvl="8" w:tplc="0809001B" w:tentative="1">
      <w:start w:val="1"/>
      <w:numFmt w:val="lowerRoman"/>
      <w:lvlText w:val="%9."/>
      <w:lvlJc w:val="right"/>
      <w:pPr>
        <w:ind w:left="6953" w:hanging="180"/>
      </w:pPr>
    </w:lvl>
  </w:abstractNum>
  <w:abstractNum w:abstractNumId="13" w15:restartNumberingAfterBreak="0">
    <w:nsid w:val="28E3484E"/>
    <w:multiLevelType w:val="hybridMultilevel"/>
    <w:tmpl w:val="2C32D7B0"/>
    <w:lvl w:ilvl="0" w:tplc="0409000F">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FE1BBB"/>
    <w:multiLevelType w:val="hybridMultilevel"/>
    <w:tmpl w:val="A05C60C0"/>
    <w:lvl w:ilvl="0" w:tplc="040900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D95206"/>
    <w:multiLevelType w:val="hybridMultilevel"/>
    <w:tmpl w:val="DA36DF2E"/>
    <w:lvl w:ilvl="0" w:tplc="1DDCFB8E">
      <w:start w:val="1"/>
      <w:numFmt w:val="bullet"/>
      <w:lvlText w:val=""/>
      <w:lvlJc w:val="left"/>
      <w:pPr>
        <w:tabs>
          <w:tab w:val="num" w:pos="703"/>
        </w:tabs>
        <w:ind w:left="703" w:hanging="360"/>
      </w:pPr>
      <w:rPr>
        <w:rFonts w:ascii="Symbol" w:hAnsi="Symbol" w:hint="default"/>
      </w:rPr>
    </w:lvl>
    <w:lvl w:ilvl="1" w:tplc="08090003" w:tentative="1">
      <w:start w:val="1"/>
      <w:numFmt w:val="bullet"/>
      <w:lvlText w:val="o"/>
      <w:lvlJc w:val="left"/>
      <w:pPr>
        <w:tabs>
          <w:tab w:val="num" w:pos="1423"/>
        </w:tabs>
        <w:ind w:left="1423" w:hanging="360"/>
      </w:pPr>
      <w:rPr>
        <w:rFonts w:ascii="Courier New" w:hAnsi="Courier New" w:cs="Courier New" w:hint="default"/>
      </w:rPr>
    </w:lvl>
    <w:lvl w:ilvl="2" w:tplc="08090005" w:tentative="1">
      <w:start w:val="1"/>
      <w:numFmt w:val="bullet"/>
      <w:lvlText w:val=""/>
      <w:lvlJc w:val="left"/>
      <w:pPr>
        <w:tabs>
          <w:tab w:val="num" w:pos="2143"/>
        </w:tabs>
        <w:ind w:left="2143" w:hanging="360"/>
      </w:pPr>
      <w:rPr>
        <w:rFonts w:ascii="Wingdings" w:hAnsi="Wingdings" w:hint="default"/>
      </w:rPr>
    </w:lvl>
    <w:lvl w:ilvl="3" w:tplc="08090001" w:tentative="1">
      <w:start w:val="1"/>
      <w:numFmt w:val="bullet"/>
      <w:lvlText w:val=""/>
      <w:lvlJc w:val="left"/>
      <w:pPr>
        <w:tabs>
          <w:tab w:val="num" w:pos="2863"/>
        </w:tabs>
        <w:ind w:left="2863" w:hanging="360"/>
      </w:pPr>
      <w:rPr>
        <w:rFonts w:ascii="Symbol" w:hAnsi="Symbol" w:hint="default"/>
      </w:rPr>
    </w:lvl>
    <w:lvl w:ilvl="4" w:tplc="08090003" w:tentative="1">
      <w:start w:val="1"/>
      <w:numFmt w:val="bullet"/>
      <w:lvlText w:val="o"/>
      <w:lvlJc w:val="left"/>
      <w:pPr>
        <w:tabs>
          <w:tab w:val="num" w:pos="3583"/>
        </w:tabs>
        <w:ind w:left="3583" w:hanging="360"/>
      </w:pPr>
      <w:rPr>
        <w:rFonts w:ascii="Courier New" w:hAnsi="Courier New" w:cs="Courier New" w:hint="default"/>
      </w:rPr>
    </w:lvl>
    <w:lvl w:ilvl="5" w:tplc="08090005" w:tentative="1">
      <w:start w:val="1"/>
      <w:numFmt w:val="bullet"/>
      <w:lvlText w:val=""/>
      <w:lvlJc w:val="left"/>
      <w:pPr>
        <w:tabs>
          <w:tab w:val="num" w:pos="4303"/>
        </w:tabs>
        <w:ind w:left="4303" w:hanging="360"/>
      </w:pPr>
      <w:rPr>
        <w:rFonts w:ascii="Wingdings" w:hAnsi="Wingdings" w:hint="default"/>
      </w:rPr>
    </w:lvl>
    <w:lvl w:ilvl="6" w:tplc="08090001" w:tentative="1">
      <w:start w:val="1"/>
      <w:numFmt w:val="bullet"/>
      <w:lvlText w:val=""/>
      <w:lvlJc w:val="left"/>
      <w:pPr>
        <w:tabs>
          <w:tab w:val="num" w:pos="5023"/>
        </w:tabs>
        <w:ind w:left="5023" w:hanging="360"/>
      </w:pPr>
      <w:rPr>
        <w:rFonts w:ascii="Symbol" w:hAnsi="Symbol" w:hint="default"/>
      </w:rPr>
    </w:lvl>
    <w:lvl w:ilvl="7" w:tplc="08090003" w:tentative="1">
      <w:start w:val="1"/>
      <w:numFmt w:val="bullet"/>
      <w:lvlText w:val="o"/>
      <w:lvlJc w:val="left"/>
      <w:pPr>
        <w:tabs>
          <w:tab w:val="num" w:pos="5743"/>
        </w:tabs>
        <w:ind w:left="5743" w:hanging="360"/>
      </w:pPr>
      <w:rPr>
        <w:rFonts w:ascii="Courier New" w:hAnsi="Courier New" w:cs="Courier New" w:hint="default"/>
      </w:rPr>
    </w:lvl>
    <w:lvl w:ilvl="8" w:tplc="08090005" w:tentative="1">
      <w:start w:val="1"/>
      <w:numFmt w:val="bullet"/>
      <w:lvlText w:val=""/>
      <w:lvlJc w:val="left"/>
      <w:pPr>
        <w:tabs>
          <w:tab w:val="num" w:pos="6463"/>
        </w:tabs>
        <w:ind w:left="6463" w:hanging="360"/>
      </w:pPr>
      <w:rPr>
        <w:rFonts w:ascii="Wingdings" w:hAnsi="Wingdings" w:hint="default"/>
      </w:rPr>
    </w:lvl>
  </w:abstractNum>
  <w:abstractNum w:abstractNumId="20" w15:restartNumberingAfterBreak="0">
    <w:nsid w:val="4850679F"/>
    <w:multiLevelType w:val="hybridMultilevel"/>
    <w:tmpl w:val="301E491C"/>
    <w:lvl w:ilvl="0" w:tplc="ECA8877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8F6BB6"/>
    <w:multiLevelType w:val="hybridMultilevel"/>
    <w:tmpl w:val="D2361916"/>
    <w:lvl w:ilvl="0" w:tplc="68DC1D1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D2065"/>
    <w:multiLevelType w:val="multilevel"/>
    <w:tmpl w:val="FD568088"/>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509D6270"/>
    <w:multiLevelType w:val="hybridMultilevel"/>
    <w:tmpl w:val="76E23C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224" w:hanging="14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AD6AB2"/>
    <w:multiLevelType w:val="hybridMultilevel"/>
    <w:tmpl w:val="F8265D96"/>
    <w:lvl w:ilvl="0" w:tplc="8F924C6E">
      <w:start w:val="1"/>
      <w:numFmt w:val="bullet"/>
      <w:lvlText w:val=""/>
      <w:lvlJc w:val="left"/>
      <w:pPr>
        <w:tabs>
          <w:tab w:val="num" w:pos="462"/>
        </w:tabs>
        <w:ind w:left="1199" w:hanging="113"/>
      </w:pPr>
      <w:rPr>
        <w:rFonts w:ascii="Wingdings" w:hAnsi="Wingdings" w:hint="default"/>
      </w:rPr>
    </w:lvl>
    <w:lvl w:ilvl="1" w:tplc="91C8109E" w:tentative="1">
      <w:start w:val="1"/>
      <w:numFmt w:val="lowerLetter"/>
      <w:lvlText w:val="%2."/>
      <w:lvlJc w:val="left"/>
      <w:pPr>
        <w:tabs>
          <w:tab w:val="num" w:pos="2166"/>
        </w:tabs>
        <w:ind w:left="2166" w:hanging="360"/>
      </w:pPr>
    </w:lvl>
    <w:lvl w:ilvl="2" w:tplc="BCCEB2F4" w:tentative="1">
      <w:start w:val="1"/>
      <w:numFmt w:val="lowerRoman"/>
      <w:lvlText w:val="%3."/>
      <w:lvlJc w:val="right"/>
      <w:pPr>
        <w:tabs>
          <w:tab w:val="num" w:pos="2886"/>
        </w:tabs>
        <w:ind w:left="2886" w:hanging="180"/>
      </w:pPr>
    </w:lvl>
    <w:lvl w:ilvl="3" w:tplc="E2764FF8" w:tentative="1">
      <w:start w:val="1"/>
      <w:numFmt w:val="decimal"/>
      <w:lvlText w:val="%4."/>
      <w:lvlJc w:val="left"/>
      <w:pPr>
        <w:tabs>
          <w:tab w:val="num" w:pos="3606"/>
        </w:tabs>
        <w:ind w:left="3606" w:hanging="360"/>
      </w:pPr>
    </w:lvl>
    <w:lvl w:ilvl="4" w:tplc="2C5ABC6E" w:tentative="1">
      <w:start w:val="1"/>
      <w:numFmt w:val="lowerLetter"/>
      <w:lvlText w:val="%5."/>
      <w:lvlJc w:val="left"/>
      <w:pPr>
        <w:tabs>
          <w:tab w:val="num" w:pos="4326"/>
        </w:tabs>
        <w:ind w:left="4326" w:hanging="360"/>
      </w:pPr>
    </w:lvl>
    <w:lvl w:ilvl="5" w:tplc="65B8B6DE" w:tentative="1">
      <w:start w:val="1"/>
      <w:numFmt w:val="lowerRoman"/>
      <w:lvlText w:val="%6."/>
      <w:lvlJc w:val="right"/>
      <w:pPr>
        <w:tabs>
          <w:tab w:val="num" w:pos="5046"/>
        </w:tabs>
        <w:ind w:left="5046" w:hanging="180"/>
      </w:pPr>
    </w:lvl>
    <w:lvl w:ilvl="6" w:tplc="F79A6834" w:tentative="1">
      <w:start w:val="1"/>
      <w:numFmt w:val="decimal"/>
      <w:lvlText w:val="%7."/>
      <w:lvlJc w:val="left"/>
      <w:pPr>
        <w:tabs>
          <w:tab w:val="num" w:pos="5766"/>
        </w:tabs>
        <w:ind w:left="5766" w:hanging="360"/>
      </w:pPr>
    </w:lvl>
    <w:lvl w:ilvl="7" w:tplc="2E7E10C4" w:tentative="1">
      <w:start w:val="1"/>
      <w:numFmt w:val="lowerLetter"/>
      <w:lvlText w:val="%8."/>
      <w:lvlJc w:val="left"/>
      <w:pPr>
        <w:tabs>
          <w:tab w:val="num" w:pos="6486"/>
        </w:tabs>
        <w:ind w:left="6486" w:hanging="360"/>
      </w:pPr>
    </w:lvl>
    <w:lvl w:ilvl="8" w:tplc="B03EE9D6" w:tentative="1">
      <w:start w:val="1"/>
      <w:numFmt w:val="lowerRoman"/>
      <w:lvlText w:val="%9."/>
      <w:lvlJc w:val="right"/>
      <w:pPr>
        <w:tabs>
          <w:tab w:val="num" w:pos="7206"/>
        </w:tabs>
        <w:ind w:left="7206" w:hanging="180"/>
      </w:pPr>
    </w:lvl>
  </w:abstractNum>
  <w:abstractNum w:abstractNumId="25" w15:restartNumberingAfterBreak="0">
    <w:nsid w:val="5DB3660D"/>
    <w:multiLevelType w:val="hybridMultilevel"/>
    <w:tmpl w:val="2EEC988C"/>
    <w:lvl w:ilvl="0" w:tplc="6E067C62">
      <w:start w:val="1"/>
      <w:numFmt w:val="bullet"/>
      <w:lvlText w:val=""/>
      <w:lvlJc w:val="left"/>
      <w:pPr>
        <w:tabs>
          <w:tab w:val="num" w:pos="720"/>
        </w:tabs>
        <w:ind w:left="720" w:hanging="360"/>
      </w:pPr>
      <w:rPr>
        <w:rFonts w:ascii="Symbol" w:hAnsi="Symbol" w:hint="default"/>
      </w:rPr>
    </w:lvl>
    <w:lvl w:ilvl="1" w:tplc="523ADD36" w:tentative="1">
      <w:start w:val="1"/>
      <w:numFmt w:val="bullet"/>
      <w:lvlText w:val="o"/>
      <w:lvlJc w:val="left"/>
      <w:pPr>
        <w:tabs>
          <w:tab w:val="num" w:pos="1440"/>
        </w:tabs>
        <w:ind w:left="1440" w:hanging="360"/>
      </w:pPr>
      <w:rPr>
        <w:rFonts w:ascii="Courier New" w:hAnsi="Courier New" w:cs="Courier New" w:hint="default"/>
      </w:rPr>
    </w:lvl>
    <w:lvl w:ilvl="2" w:tplc="DF985986" w:tentative="1">
      <w:start w:val="1"/>
      <w:numFmt w:val="bullet"/>
      <w:lvlText w:val=""/>
      <w:lvlJc w:val="left"/>
      <w:pPr>
        <w:tabs>
          <w:tab w:val="num" w:pos="2160"/>
        </w:tabs>
        <w:ind w:left="2160" w:hanging="360"/>
      </w:pPr>
      <w:rPr>
        <w:rFonts w:ascii="Wingdings" w:hAnsi="Wingdings" w:hint="default"/>
      </w:rPr>
    </w:lvl>
    <w:lvl w:ilvl="3" w:tplc="01600966" w:tentative="1">
      <w:start w:val="1"/>
      <w:numFmt w:val="bullet"/>
      <w:lvlText w:val=""/>
      <w:lvlJc w:val="left"/>
      <w:pPr>
        <w:tabs>
          <w:tab w:val="num" w:pos="2880"/>
        </w:tabs>
        <w:ind w:left="2880" w:hanging="360"/>
      </w:pPr>
      <w:rPr>
        <w:rFonts w:ascii="Symbol" w:hAnsi="Symbol" w:hint="default"/>
      </w:rPr>
    </w:lvl>
    <w:lvl w:ilvl="4" w:tplc="00F2B714" w:tentative="1">
      <w:start w:val="1"/>
      <w:numFmt w:val="bullet"/>
      <w:lvlText w:val="o"/>
      <w:lvlJc w:val="left"/>
      <w:pPr>
        <w:tabs>
          <w:tab w:val="num" w:pos="3600"/>
        </w:tabs>
        <w:ind w:left="3600" w:hanging="360"/>
      </w:pPr>
      <w:rPr>
        <w:rFonts w:ascii="Courier New" w:hAnsi="Courier New" w:cs="Courier New" w:hint="default"/>
      </w:rPr>
    </w:lvl>
    <w:lvl w:ilvl="5" w:tplc="EEDAAA94" w:tentative="1">
      <w:start w:val="1"/>
      <w:numFmt w:val="bullet"/>
      <w:lvlText w:val=""/>
      <w:lvlJc w:val="left"/>
      <w:pPr>
        <w:tabs>
          <w:tab w:val="num" w:pos="4320"/>
        </w:tabs>
        <w:ind w:left="4320" w:hanging="360"/>
      </w:pPr>
      <w:rPr>
        <w:rFonts w:ascii="Wingdings" w:hAnsi="Wingdings" w:hint="default"/>
      </w:rPr>
    </w:lvl>
    <w:lvl w:ilvl="6" w:tplc="6902D73C" w:tentative="1">
      <w:start w:val="1"/>
      <w:numFmt w:val="bullet"/>
      <w:lvlText w:val=""/>
      <w:lvlJc w:val="left"/>
      <w:pPr>
        <w:tabs>
          <w:tab w:val="num" w:pos="5040"/>
        </w:tabs>
        <w:ind w:left="5040" w:hanging="360"/>
      </w:pPr>
      <w:rPr>
        <w:rFonts w:ascii="Symbol" w:hAnsi="Symbol" w:hint="default"/>
      </w:rPr>
    </w:lvl>
    <w:lvl w:ilvl="7" w:tplc="8F8A1FAA" w:tentative="1">
      <w:start w:val="1"/>
      <w:numFmt w:val="bullet"/>
      <w:lvlText w:val="o"/>
      <w:lvlJc w:val="left"/>
      <w:pPr>
        <w:tabs>
          <w:tab w:val="num" w:pos="5760"/>
        </w:tabs>
        <w:ind w:left="5760" w:hanging="360"/>
      </w:pPr>
      <w:rPr>
        <w:rFonts w:ascii="Courier New" w:hAnsi="Courier New" w:cs="Courier New" w:hint="default"/>
      </w:rPr>
    </w:lvl>
    <w:lvl w:ilvl="8" w:tplc="0D9A078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A14FD"/>
    <w:multiLevelType w:val="hybridMultilevel"/>
    <w:tmpl w:val="DB7E0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2F25C2"/>
    <w:multiLevelType w:val="hybridMultilevel"/>
    <w:tmpl w:val="31586E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9"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1"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3"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36" w15:restartNumberingAfterBreak="0">
    <w:nsid w:val="7E597185"/>
    <w:multiLevelType w:val="hybridMultilevel"/>
    <w:tmpl w:val="80548F54"/>
    <w:lvl w:ilvl="0" w:tplc="C166EE4C">
      <w:start w:val="1"/>
      <w:numFmt w:val="bullet"/>
      <w:lvlText w:val=""/>
      <w:lvlJc w:val="left"/>
      <w:pPr>
        <w:tabs>
          <w:tab w:val="num" w:pos="720"/>
        </w:tabs>
        <w:ind w:left="720" w:hanging="360"/>
      </w:pPr>
      <w:rPr>
        <w:rFonts w:ascii="Symbol" w:hAnsi="Symbol" w:hint="default"/>
      </w:rPr>
    </w:lvl>
    <w:lvl w:ilvl="1" w:tplc="700A88BA" w:tentative="1">
      <w:start w:val="1"/>
      <w:numFmt w:val="bullet"/>
      <w:lvlText w:val="o"/>
      <w:lvlJc w:val="left"/>
      <w:pPr>
        <w:tabs>
          <w:tab w:val="num" w:pos="1440"/>
        </w:tabs>
        <w:ind w:left="1440" w:hanging="360"/>
      </w:pPr>
      <w:rPr>
        <w:rFonts w:ascii="Courier New" w:hAnsi="Courier New" w:cs="Courier New" w:hint="default"/>
      </w:rPr>
    </w:lvl>
    <w:lvl w:ilvl="2" w:tplc="A82623A2" w:tentative="1">
      <w:start w:val="1"/>
      <w:numFmt w:val="bullet"/>
      <w:lvlText w:val=""/>
      <w:lvlJc w:val="left"/>
      <w:pPr>
        <w:tabs>
          <w:tab w:val="num" w:pos="2160"/>
        </w:tabs>
        <w:ind w:left="2160" w:hanging="360"/>
      </w:pPr>
      <w:rPr>
        <w:rFonts w:ascii="Wingdings" w:hAnsi="Wingdings" w:hint="default"/>
      </w:rPr>
    </w:lvl>
    <w:lvl w:ilvl="3" w:tplc="6108087E" w:tentative="1">
      <w:start w:val="1"/>
      <w:numFmt w:val="bullet"/>
      <w:lvlText w:val=""/>
      <w:lvlJc w:val="left"/>
      <w:pPr>
        <w:tabs>
          <w:tab w:val="num" w:pos="2880"/>
        </w:tabs>
        <w:ind w:left="2880" w:hanging="360"/>
      </w:pPr>
      <w:rPr>
        <w:rFonts w:ascii="Symbol" w:hAnsi="Symbol" w:hint="default"/>
      </w:rPr>
    </w:lvl>
    <w:lvl w:ilvl="4" w:tplc="287CA3E0" w:tentative="1">
      <w:start w:val="1"/>
      <w:numFmt w:val="bullet"/>
      <w:lvlText w:val="o"/>
      <w:lvlJc w:val="left"/>
      <w:pPr>
        <w:tabs>
          <w:tab w:val="num" w:pos="3600"/>
        </w:tabs>
        <w:ind w:left="3600" w:hanging="360"/>
      </w:pPr>
      <w:rPr>
        <w:rFonts w:ascii="Courier New" w:hAnsi="Courier New" w:cs="Courier New" w:hint="default"/>
      </w:rPr>
    </w:lvl>
    <w:lvl w:ilvl="5" w:tplc="473679EA" w:tentative="1">
      <w:start w:val="1"/>
      <w:numFmt w:val="bullet"/>
      <w:lvlText w:val=""/>
      <w:lvlJc w:val="left"/>
      <w:pPr>
        <w:tabs>
          <w:tab w:val="num" w:pos="4320"/>
        </w:tabs>
        <w:ind w:left="4320" w:hanging="360"/>
      </w:pPr>
      <w:rPr>
        <w:rFonts w:ascii="Wingdings" w:hAnsi="Wingdings" w:hint="default"/>
      </w:rPr>
    </w:lvl>
    <w:lvl w:ilvl="6" w:tplc="8B80544E" w:tentative="1">
      <w:start w:val="1"/>
      <w:numFmt w:val="bullet"/>
      <w:lvlText w:val=""/>
      <w:lvlJc w:val="left"/>
      <w:pPr>
        <w:tabs>
          <w:tab w:val="num" w:pos="5040"/>
        </w:tabs>
        <w:ind w:left="5040" w:hanging="360"/>
      </w:pPr>
      <w:rPr>
        <w:rFonts w:ascii="Symbol" w:hAnsi="Symbol" w:hint="default"/>
      </w:rPr>
    </w:lvl>
    <w:lvl w:ilvl="7" w:tplc="AE9069A8" w:tentative="1">
      <w:start w:val="1"/>
      <w:numFmt w:val="bullet"/>
      <w:lvlText w:val="o"/>
      <w:lvlJc w:val="left"/>
      <w:pPr>
        <w:tabs>
          <w:tab w:val="num" w:pos="5760"/>
        </w:tabs>
        <w:ind w:left="5760" w:hanging="360"/>
      </w:pPr>
      <w:rPr>
        <w:rFonts w:ascii="Courier New" w:hAnsi="Courier New" w:cs="Courier New" w:hint="default"/>
      </w:rPr>
    </w:lvl>
    <w:lvl w:ilvl="8" w:tplc="BD281A0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F512342"/>
    <w:multiLevelType w:val="hybridMultilevel"/>
    <w:tmpl w:val="94AAE234"/>
    <w:lvl w:ilvl="0" w:tplc="04090009">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743182044">
    <w:abstractNumId w:val="29"/>
  </w:num>
  <w:num w:numId="2" w16cid:durableId="708409519">
    <w:abstractNumId w:val="37"/>
  </w:num>
  <w:num w:numId="3" w16cid:durableId="1079598199">
    <w:abstractNumId w:val="34"/>
  </w:num>
  <w:num w:numId="4" w16cid:durableId="768156431">
    <w:abstractNumId w:val="30"/>
  </w:num>
  <w:num w:numId="5" w16cid:durableId="1514219836">
    <w:abstractNumId w:val="32"/>
  </w:num>
  <w:num w:numId="6" w16cid:durableId="503520192">
    <w:abstractNumId w:val="35"/>
  </w:num>
  <w:num w:numId="7" w16cid:durableId="1471438414">
    <w:abstractNumId w:val="5"/>
  </w:num>
  <w:num w:numId="8" w16cid:durableId="1410037796">
    <w:abstractNumId w:val="7"/>
  </w:num>
  <w:num w:numId="9" w16cid:durableId="737285385">
    <w:abstractNumId w:val="28"/>
  </w:num>
  <w:num w:numId="10" w16cid:durableId="1099326880">
    <w:abstractNumId w:val="15"/>
  </w:num>
  <w:num w:numId="11" w16cid:durableId="1968462683">
    <w:abstractNumId w:val="31"/>
  </w:num>
  <w:num w:numId="12" w16cid:durableId="286743620">
    <w:abstractNumId w:val="16"/>
  </w:num>
  <w:num w:numId="13" w16cid:durableId="340082791">
    <w:abstractNumId w:val="33"/>
  </w:num>
  <w:num w:numId="14" w16cid:durableId="422342299">
    <w:abstractNumId w:val="11"/>
  </w:num>
  <w:num w:numId="15" w16cid:durableId="1227566437">
    <w:abstractNumId w:val="17"/>
  </w:num>
  <w:num w:numId="16" w16cid:durableId="193732559">
    <w:abstractNumId w:val="12"/>
  </w:num>
  <w:num w:numId="17" w16cid:durableId="2072074157">
    <w:abstractNumId w:val="38"/>
  </w:num>
  <w:num w:numId="18" w16cid:durableId="1982726555">
    <w:abstractNumId w:val="24"/>
  </w:num>
  <w:num w:numId="19" w16cid:durableId="1891456386">
    <w:abstractNumId w:val="4"/>
  </w:num>
  <w:num w:numId="20" w16cid:durableId="1167863392">
    <w:abstractNumId w:val="6"/>
  </w:num>
  <w:num w:numId="21" w16cid:durableId="1353342861">
    <w:abstractNumId w:val="3"/>
  </w:num>
  <w:num w:numId="22" w16cid:durableId="1523586744">
    <w:abstractNumId w:val="23"/>
  </w:num>
  <w:num w:numId="23" w16cid:durableId="1092236766">
    <w:abstractNumId w:val="14"/>
  </w:num>
  <w:num w:numId="24" w16cid:durableId="860239158">
    <w:abstractNumId w:val="25"/>
  </w:num>
  <w:num w:numId="25" w16cid:durableId="1772583874">
    <w:abstractNumId w:val="9"/>
  </w:num>
  <w:num w:numId="26" w16cid:durableId="851146359">
    <w:abstractNumId w:val="20"/>
  </w:num>
  <w:num w:numId="27" w16cid:durableId="235358301">
    <w:abstractNumId w:val="26"/>
  </w:num>
  <w:num w:numId="28" w16cid:durableId="1325477564">
    <w:abstractNumId w:val="21"/>
  </w:num>
  <w:num w:numId="29" w16cid:durableId="1436632773">
    <w:abstractNumId w:val="27"/>
  </w:num>
  <w:num w:numId="30" w16cid:durableId="354966600">
    <w:abstractNumId w:val="13"/>
  </w:num>
  <w:num w:numId="31" w16cid:durableId="1534994528">
    <w:abstractNumId w:val="19"/>
  </w:num>
  <w:num w:numId="32" w16cid:durableId="1424259955">
    <w:abstractNumId w:val="36"/>
  </w:num>
  <w:num w:numId="33" w16cid:durableId="1720203929">
    <w:abstractNumId w:val="22"/>
  </w:num>
  <w:num w:numId="34" w16cid:durableId="317465480">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382D"/>
    <w:rsid w:val="000059DF"/>
    <w:rsid w:val="000111BE"/>
    <w:rsid w:val="0001619D"/>
    <w:rsid w:val="00016650"/>
    <w:rsid w:val="000211EA"/>
    <w:rsid w:val="0002197E"/>
    <w:rsid w:val="00033740"/>
    <w:rsid w:val="00033C1F"/>
    <w:rsid w:val="00034C3D"/>
    <w:rsid w:val="000413D1"/>
    <w:rsid w:val="000425BC"/>
    <w:rsid w:val="000428A5"/>
    <w:rsid w:val="00042F9A"/>
    <w:rsid w:val="000456C4"/>
    <w:rsid w:val="000532A9"/>
    <w:rsid w:val="00053B7F"/>
    <w:rsid w:val="0005557C"/>
    <w:rsid w:val="000614B3"/>
    <w:rsid w:val="000618AE"/>
    <w:rsid w:val="0006217C"/>
    <w:rsid w:val="00063DE1"/>
    <w:rsid w:val="0006590B"/>
    <w:rsid w:val="000677CE"/>
    <w:rsid w:val="00070560"/>
    <w:rsid w:val="00070ABF"/>
    <w:rsid w:val="00072BB2"/>
    <w:rsid w:val="0007377F"/>
    <w:rsid w:val="00073E68"/>
    <w:rsid w:val="00074BC5"/>
    <w:rsid w:val="00074D50"/>
    <w:rsid w:val="00076300"/>
    <w:rsid w:val="00077799"/>
    <w:rsid w:val="00077D8F"/>
    <w:rsid w:val="000804E2"/>
    <w:rsid w:val="000829D5"/>
    <w:rsid w:val="00083F1C"/>
    <w:rsid w:val="00083F26"/>
    <w:rsid w:val="00084365"/>
    <w:rsid w:val="00084E5B"/>
    <w:rsid w:val="000859D6"/>
    <w:rsid w:val="00086B56"/>
    <w:rsid w:val="00086FAA"/>
    <w:rsid w:val="00087498"/>
    <w:rsid w:val="00091E6F"/>
    <w:rsid w:val="00092650"/>
    <w:rsid w:val="00092B30"/>
    <w:rsid w:val="00094412"/>
    <w:rsid w:val="00094454"/>
    <w:rsid w:val="0009594D"/>
    <w:rsid w:val="000959B8"/>
    <w:rsid w:val="00095B72"/>
    <w:rsid w:val="000974FA"/>
    <w:rsid w:val="000975DB"/>
    <w:rsid w:val="000A228E"/>
    <w:rsid w:val="000A2627"/>
    <w:rsid w:val="000A47FC"/>
    <w:rsid w:val="000B1ADD"/>
    <w:rsid w:val="000B38B5"/>
    <w:rsid w:val="000B5A7D"/>
    <w:rsid w:val="000B68F2"/>
    <w:rsid w:val="000B6A1A"/>
    <w:rsid w:val="000B6D0B"/>
    <w:rsid w:val="000B7AC2"/>
    <w:rsid w:val="000C02B9"/>
    <w:rsid w:val="000C0364"/>
    <w:rsid w:val="000C03AD"/>
    <w:rsid w:val="000C048B"/>
    <w:rsid w:val="000C1AB5"/>
    <w:rsid w:val="000C745B"/>
    <w:rsid w:val="000C74D4"/>
    <w:rsid w:val="000D1A94"/>
    <w:rsid w:val="000D4B63"/>
    <w:rsid w:val="000D782D"/>
    <w:rsid w:val="000D79D6"/>
    <w:rsid w:val="000E074B"/>
    <w:rsid w:val="000E0F37"/>
    <w:rsid w:val="000E3A0F"/>
    <w:rsid w:val="000F11A6"/>
    <w:rsid w:val="000F3787"/>
    <w:rsid w:val="000F4581"/>
    <w:rsid w:val="000F571D"/>
    <w:rsid w:val="000F7C7E"/>
    <w:rsid w:val="000F7E1D"/>
    <w:rsid w:val="000F7F3E"/>
    <w:rsid w:val="00100818"/>
    <w:rsid w:val="00100E16"/>
    <w:rsid w:val="001021C2"/>
    <w:rsid w:val="001036DD"/>
    <w:rsid w:val="001044A8"/>
    <w:rsid w:val="0011258D"/>
    <w:rsid w:val="00112C66"/>
    <w:rsid w:val="00116BE0"/>
    <w:rsid w:val="00122246"/>
    <w:rsid w:val="00122882"/>
    <w:rsid w:val="00124E2A"/>
    <w:rsid w:val="001252C6"/>
    <w:rsid w:val="001302B3"/>
    <w:rsid w:val="00131C0A"/>
    <w:rsid w:val="00132904"/>
    <w:rsid w:val="00135822"/>
    <w:rsid w:val="001365AA"/>
    <w:rsid w:val="00136C27"/>
    <w:rsid w:val="00136E58"/>
    <w:rsid w:val="00137FA8"/>
    <w:rsid w:val="001407E3"/>
    <w:rsid w:val="00141C2A"/>
    <w:rsid w:val="00142F63"/>
    <w:rsid w:val="00142F82"/>
    <w:rsid w:val="0014449F"/>
    <w:rsid w:val="001476DA"/>
    <w:rsid w:val="00151A39"/>
    <w:rsid w:val="00152A8F"/>
    <w:rsid w:val="001534E6"/>
    <w:rsid w:val="00153A54"/>
    <w:rsid w:val="0015617C"/>
    <w:rsid w:val="0016003E"/>
    <w:rsid w:val="00161300"/>
    <w:rsid w:val="00161BED"/>
    <w:rsid w:val="001621DA"/>
    <w:rsid w:val="001630A8"/>
    <w:rsid w:val="001641BA"/>
    <w:rsid w:val="0016612D"/>
    <w:rsid w:val="001677E8"/>
    <w:rsid w:val="0017252B"/>
    <w:rsid w:val="001744F8"/>
    <w:rsid w:val="001768EF"/>
    <w:rsid w:val="00176E87"/>
    <w:rsid w:val="0017766B"/>
    <w:rsid w:val="00183030"/>
    <w:rsid w:val="00185E9D"/>
    <w:rsid w:val="00186365"/>
    <w:rsid w:val="001872E8"/>
    <w:rsid w:val="001878F8"/>
    <w:rsid w:val="0019162C"/>
    <w:rsid w:val="0019257E"/>
    <w:rsid w:val="001926FE"/>
    <w:rsid w:val="001958AE"/>
    <w:rsid w:val="001958B2"/>
    <w:rsid w:val="00196C11"/>
    <w:rsid w:val="00197E1F"/>
    <w:rsid w:val="001A15B3"/>
    <w:rsid w:val="001A4AAB"/>
    <w:rsid w:val="001A51DA"/>
    <w:rsid w:val="001B057D"/>
    <w:rsid w:val="001B08F9"/>
    <w:rsid w:val="001B3859"/>
    <w:rsid w:val="001B4784"/>
    <w:rsid w:val="001B5F11"/>
    <w:rsid w:val="001B7FE9"/>
    <w:rsid w:val="001C056D"/>
    <w:rsid w:val="001C0A8F"/>
    <w:rsid w:val="001C25B0"/>
    <w:rsid w:val="001C3C8F"/>
    <w:rsid w:val="001C46EF"/>
    <w:rsid w:val="001C553B"/>
    <w:rsid w:val="001C5F44"/>
    <w:rsid w:val="001C76F3"/>
    <w:rsid w:val="001D0304"/>
    <w:rsid w:val="001D0C05"/>
    <w:rsid w:val="001D1596"/>
    <w:rsid w:val="001D32F5"/>
    <w:rsid w:val="001D6661"/>
    <w:rsid w:val="001E0795"/>
    <w:rsid w:val="001E2F3B"/>
    <w:rsid w:val="001E3498"/>
    <w:rsid w:val="001E4B3F"/>
    <w:rsid w:val="001E7051"/>
    <w:rsid w:val="001F01ED"/>
    <w:rsid w:val="001F1D9C"/>
    <w:rsid w:val="0020121E"/>
    <w:rsid w:val="00202943"/>
    <w:rsid w:val="00203F48"/>
    <w:rsid w:val="00204A43"/>
    <w:rsid w:val="00205824"/>
    <w:rsid w:val="00205EE9"/>
    <w:rsid w:val="002060F1"/>
    <w:rsid w:val="00206921"/>
    <w:rsid w:val="002101BB"/>
    <w:rsid w:val="00211E72"/>
    <w:rsid w:val="002121BE"/>
    <w:rsid w:val="00212BDB"/>
    <w:rsid w:val="00213C0F"/>
    <w:rsid w:val="002147AB"/>
    <w:rsid w:val="00220324"/>
    <w:rsid w:val="002218A3"/>
    <w:rsid w:val="00222CAA"/>
    <w:rsid w:val="00222F0B"/>
    <w:rsid w:val="00223D01"/>
    <w:rsid w:val="00230060"/>
    <w:rsid w:val="002305A3"/>
    <w:rsid w:val="0023145D"/>
    <w:rsid w:val="00235D23"/>
    <w:rsid w:val="00236968"/>
    <w:rsid w:val="00237427"/>
    <w:rsid w:val="002421F1"/>
    <w:rsid w:val="0024353B"/>
    <w:rsid w:val="00244545"/>
    <w:rsid w:val="00244996"/>
    <w:rsid w:val="002452CB"/>
    <w:rsid w:val="00245AC0"/>
    <w:rsid w:val="00246188"/>
    <w:rsid w:val="002470A5"/>
    <w:rsid w:val="00250C1A"/>
    <w:rsid w:val="00254522"/>
    <w:rsid w:val="00254B16"/>
    <w:rsid w:val="0026225E"/>
    <w:rsid w:val="00262FA9"/>
    <w:rsid w:val="0026396D"/>
    <w:rsid w:val="00266EF0"/>
    <w:rsid w:val="002714F0"/>
    <w:rsid w:val="00271BF0"/>
    <w:rsid w:val="0027253A"/>
    <w:rsid w:val="00273781"/>
    <w:rsid w:val="00274DAB"/>
    <w:rsid w:val="002778E2"/>
    <w:rsid w:val="00280351"/>
    <w:rsid w:val="00280DAD"/>
    <w:rsid w:val="002905DA"/>
    <w:rsid w:val="00290D67"/>
    <w:rsid w:val="00291AE1"/>
    <w:rsid w:val="00292CD7"/>
    <w:rsid w:val="0029349E"/>
    <w:rsid w:val="002937D0"/>
    <w:rsid w:val="00294501"/>
    <w:rsid w:val="002A0A87"/>
    <w:rsid w:val="002A0D36"/>
    <w:rsid w:val="002A4688"/>
    <w:rsid w:val="002A5677"/>
    <w:rsid w:val="002A64DD"/>
    <w:rsid w:val="002A7E3D"/>
    <w:rsid w:val="002B1FA9"/>
    <w:rsid w:val="002B5EC3"/>
    <w:rsid w:val="002B65A2"/>
    <w:rsid w:val="002B65DD"/>
    <w:rsid w:val="002B74CD"/>
    <w:rsid w:val="002C4CB8"/>
    <w:rsid w:val="002C5829"/>
    <w:rsid w:val="002C7B87"/>
    <w:rsid w:val="002D337C"/>
    <w:rsid w:val="002D4EBB"/>
    <w:rsid w:val="002D51F6"/>
    <w:rsid w:val="002D5D69"/>
    <w:rsid w:val="002E0B06"/>
    <w:rsid w:val="002E0F6A"/>
    <w:rsid w:val="002E19C8"/>
    <w:rsid w:val="002E21D3"/>
    <w:rsid w:val="002E33A6"/>
    <w:rsid w:val="002E55B4"/>
    <w:rsid w:val="002E584F"/>
    <w:rsid w:val="002E5FFB"/>
    <w:rsid w:val="002F16B3"/>
    <w:rsid w:val="002F27AA"/>
    <w:rsid w:val="002F3AA6"/>
    <w:rsid w:val="002F4D3D"/>
    <w:rsid w:val="002F5C6E"/>
    <w:rsid w:val="002F79C8"/>
    <w:rsid w:val="003019BB"/>
    <w:rsid w:val="00302919"/>
    <w:rsid w:val="00303249"/>
    <w:rsid w:val="003101D7"/>
    <w:rsid w:val="0031106E"/>
    <w:rsid w:val="00312AA4"/>
    <w:rsid w:val="003131E5"/>
    <w:rsid w:val="0031436E"/>
    <w:rsid w:val="003162C1"/>
    <w:rsid w:val="00317072"/>
    <w:rsid w:val="0032093E"/>
    <w:rsid w:val="00320CD5"/>
    <w:rsid w:val="0032155F"/>
    <w:rsid w:val="00321F6E"/>
    <w:rsid w:val="003224BF"/>
    <w:rsid w:val="00323F76"/>
    <w:rsid w:val="00324CE9"/>
    <w:rsid w:val="00324E7C"/>
    <w:rsid w:val="00326E3E"/>
    <w:rsid w:val="00331B2C"/>
    <w:rsid w:val="003324B5"/>
    <w:rsid w:val="00333F17"/>
    <w:rsid w:val="00334E82"/>
    <w:rsid w:val="00335836"/>
    <w:rsid w:val="00335907"/>
    <w:rsid w:val="00337348"/>
    <w:rsid w:val="0034307A"/>
    <w:rsid w:val="003431DB"/>
    <w:rsid w:val="00343AD1"/>
    <w:rsid w:val="00343D59"/>
    <w:rsid w:val="00346A31"/>
    <w:rsid w:val="00347A78"/>
    <w:rsid w:val="00350831"/>
    <w:rsid w:val="00350C4C"/>
    <w:rsid w:val="00352FD3"/>
    <w:rsid w:val="003542C1"/>
    <w:rsid w:val="003543FD"/>
    <w:rsid w:val="0035465F"/>
    <w:rsid w:val="00355991"/>
    <w:rsid w:val="00355994"/>
    <w:rsid w:val="00355AD0"/>
    <w:rsid w:val="00357598"/>
    <w:rsid w:val="00357C9B"/>
    <w:rsid w:val="0036046F"/>
    <w:rsid w:val="00361F19"/>
    <w:rsid w:val="00362800"/>
    <w:rsid w:val="00362997"/>
    <w:rsid w:val="00364107"/>
    <w:rsid w:val="00366AC9"/>
    <w:rsid w:val="003677AB"/>
    <w:rsid w:val="00367AE2"/>
    <w:rsid w:val="00371839"/>
    <w:rsid w:val="00371F7C"/>
    <w:rsid w:val="00373F22"/>
    <w:rsid w:val="0037471F"/>
    <w:rsid w:val="00374D5B"/>
    <w:rsid w:val="00376366"/>
    <w:rsid w:val="0037767E"/>
    <w:rsid w:val="003806A2"/>
    <w:rsid w:val="00381655"/>
    <w:rsid w:val="00382683"/>
    <w:rsid w:val="00383303"/>
    <w:rsid w:val="00384777"/>
    <w:rsid w:val="00385D67"/>
    <w:rsid w:val="00387914"/>
    <w:rsid w:val="00391D6B"/>
    <w:rsid w:val="003926CE"/>
    <w:rsid w:val="00393136"/>
    <w:rsid w:val="00393A66"/>
    <w:rsid w:val="00395A04"/>
    <w:rsid w:val="003A0D5D"/>
    <w:rsid w:val="003A191E"/>
    <w:rsid w:val="003A2E71"/>
    <w:rsid w:val="003A3DF0"/>
    <w:rsid w:val="003A6722"/>
    <w:rsid w:val="003A74EB"/>
    <w:rsid w:val="003B2DC4"/>
    <w:rsid w:val="003B3199"/>
    <w:rsid w:val="003B5330"/>
    <w:rsid w:val="003B754E"/>
    <w:rsid w:val="003C4029"/>
    <w:rsid w:val="003C5117"/>
    <w:rsid w:val="003D1FE0"/>
    <w:rsid w:val="003D2687"/>
    <w:rsid w:val="003D39AD"/>
    <w:rsid w:val="003D4879"/>
    <w:rsid w:val="003D4BC2"/>
    <w:rsid w:val="003D6A01"/>
    <w:rsid w:val="003E16C6"/>
    <w:rsid w:val="003E1F0C"/>
    <w:rsid w:val="003E3127"/>
    <w:rsid w:val="003E3F26"/>
    <w:rsid w:val="003E4968"/>
    <w:rsid w:val="003E4F81"/>
    <w:rsid w:val="003E6D5C"/>
    <w:rsid w:val="003F0913"/>
    <w:rsid w:val="003F0D96"/>
    <w:rsid w:val="003F2885"/>
    <w:rsid w:val="003F32A7"/>
    <w:rsid w:val="003F381C"/>
    <w:rsid w:val="003F7A82"/>
    <w:rsid w:val="00400D35"/>
    <w:rsid w:val="00400E78"/>
    <w:rsid w:val="0040108E"/>
    <w:rsid w:val="0040163D"/>
    <w:rsid w:val="00402CCB"/>
    <w:rsid w:val="004112CE"/>
    <w:rsid w:val="00412D75"/>
    <w:rsid w:val="004131F5"/>
    <w:rsid w:val="00415952"/>
    <w:rsid w:val="00416E29"/>
    <w:rsid w:val="0042467D"/>
    <w:rsid w:val="00425B92"/>
    <w:rsid w:val="00425F06"/>
    <w:rsid w:val="004271DD"/>
    <w:rsid w:val="00430145"/>
    <w:rsid w:val="00430C43"/>
    <w:rsid w:val="0043148D"/>
    <w:rsid w:val="00432CAA"/>
    <w:rsid w:val="00433906"/>
    <w:rsid w:val="00444A2C"/>
    <w:rsid w:val="00445A2F"/>
    <w:rsid w:val="00445BCE"/>
    <w:rsid w:val="00447728"/>
    <w:rsid w:val="004478B0"/>
    <w:rsid w:val="004516B2"/>
    <w:rsid w:val="00452DEF"/>
    <w:rsid w:val="004533F5"/>
    <w:rsid w:val="00453630"/>
    <w:rsid w:val="004550A1"/>
    <w:rsid w:val="00457733"/>
    <w:rsid w:val="00457E3A"/>
    <w:rsid w:val="00460D79"/>
    <w:rsid w:val="00463101"/>
    <w:rsid w:val="00464BF9"/>
    <w:rsid w:val="00464CBF"/>
    <w:rsid w:val="004655FF"/>
    <w:rsid w:val="00467CC7"/>
    <w:rsid w:val="00472356"/>
    <w:rsid w:val="00472DF3"/>
    <w:rsid w:val="0047664E"/>
    <w:rsid w:val="0047707E"/>
    <w:rsid w:val="00477C73"/>
    <w:rsid w:val="0048078A"/>
    <w:rsid w:val="0048223E"/>
    <w:rsid w:val="00483C03"/>
    <w:rsid w:val="00484A3A"/>
    <w:rsid w:val="004921E8"/>
    <w:rsid w:val="00496AFF"/>
    <w:rsid w:val="00496CD9"/>
    <w:rsid w:val="004A1AC6"/>
    <w:rsid w:val="004A78D4"/>
    <w:rsid w:val="004B3C27"/>
    <w:rsid w:val="004B66B0"/>
    <w:rsid w:val="004C0D25"/>
    <w:rsid w:val="004C0FF2"/>
    <w:rsid w:val="004C1D97"/>
    <w:rsid w:val="004C1FD7"/>
    <w:rsid w:val="004C31C1"/>
    <w:rsid w:val="004C5C79"/>
    <w:rsid w:val="004C720E"/>
    <w:rsid w:val="004C73B6"/>
    <w:rsid w:val="004C7633"/>
    <w:rsid w:val="004D3389"/>
    <w:rsid w:val="004D4B51"/>
    <w:rsid w:val="004D7557"/>
    <w:rsid w:val="004E0245"/>
    <w:rsid w:val="004E1EAB"/>
    <w:rsid w:val="004E4708"/>
    <w:rsid w:val="004E4841"/>
    <w:rsid w:val="004E52AF"/>
    <w:rsid w:val="004E600C"/>
    <w:rsid w:val="004E617F"/>
    <w:rsid w:val="004E6FBC"/>
    <w:rsid w:val="004F03A1"/>
    <w:rsid w:val="004F091F"/>
    <w:rsid w:val="004F1CD7"/>
    <w:rsid w:val="004F445B"/>
    <w:rsid w:val="004F497B"/>
    <w:rsid w:val="004F51DA"/>
    <w:rsid w:val="004F6BE9"/>
    <w:rsid w:val="004F746A"/>
    <w:rsid w:val="005000E8"/>
    <w:rsid w:val="00501FE4"/>
    <w:rsid w:val="005022D0"/>
    <w:rsid w:val="005046B8"/>
    <w:rsid w:val="00504C0C"/>
    <w:rsid w:val="005051B8"/>
    <w:rsid w:val="00505E42"/>
    <w:rsid w:val="00510CE7"/>
    <w:rsid w:val="00511204"/>
    <w:rsid w:val="005117FA"/>
    <w:rsid w:val="00512B68"/>
    <w:rsid w:val="00512BEE"/>
    <w:rsid w:val="00515124"/>
    <w:rsid w:val="005176E7"/>
    <w:rsid w:val="00520D4E"/>
    <w:rsid w:val="00521A9C"/>
    <w:rsid w:val="00524650"/>
    <w:rsid w:val="005255C8"/>
    <w:rsid w:val="00526517"/>
    <w:rsid w:val="00532A23"/>
    <w:rsid w:val="005332CB"/>
    <w:rsid w:val="005336FA"/>
    <w:rsid w:val="0053604E"/>
    <w:rsid w:val="00537434"/>
    <w:rsid w:val="00540359"/>
    <w:rsid w:val="0054169D"/>
    <w:rsid w:val="00541703"/>
    <w:rsid w:val="005427EE"/>
    <w:rsid w:val="00544149"/>
    <w:rsid w:val="00544C24"/>
    <w:rsid w:val="005471B9"/>
    <w:rsid w:val="005476F9"/>
    <w:rsid w:val="00551CD5"/>
    <w:rsid w:val="00554E32"/>
    <w:rsid w:val="005553A2"/>
    <w:rsid w:val="00557254"/>
    <w:rsid w:val="005606DA"/>
    <w:rsid w:val="00563770"/>
    <w:rsid w:val="00564023"/>
    <w:rsid w:val="00564699"/>
    <w:rsid w:val="00565273"/>
    <w:rsid w:val="00570E35"/>
    <w:rsid w:val="00576294"/>
    <w:rsid w:val="005805CC"/>
    <w:rsid w:val="0058626E"/>
    <w:rsid w:val="00586D68"/>
    <w:rsid w:val="00590D83"/>
    <w:rsid w:val="00591531"/>
    <w:rsid w:val="00591EC3"/>
    <w:rsid w:val="005921F6"/>
    <w:rsid w:val="0059407C"/>
    <w:rsid w:val="005A27E4"/>
    <w:rsid w:val="005A48E5"/>
    <w:rsid w:val="005A4B1E"/>
    <w:rsid w:val="005A7ED2"/>
    <w:rsid w:val="005B13C9"/>
    <w:rsid w:val="005B48CB"/>
    <w:rsid w:val="005C078D"/>
    <w:rsid w:val="005C0E2B"/>
    <w:rsid w:val="005C0E61"/>
    <w:rsid w:val="005C2271"/>
    <w:rsid w:val="005C239A"/>
    <w:rsid w:val="005C50D3"/>
    <w:rsid w:val="005C6CE3"/>
    <w:rsid w:val="005C6E63"/>
    <w:rsid w:val="005D0D73"/>
    <w:rsid w:val="005D2169"/>
    <w:rsid w:val="005D26F1"/>
    <w:rsid w:val="005D4F2D"/>
    <w:rsid w:val="005D6BF5"/>
    <w:rsid w:val="005E3EE8"/>
    <w:rsid w:val="005E53F1"/>
    <w:rsid w:val="005E6A60"/>
    <w:rsid w:val="005E754F"/>
    <w:rsid w:val="005F03BD"/>
    <w:rsid w:val="005F0869"/>
    <w:rsid w:val="005F14AC"/>
    <w:rsid w:val="005F177D"/>
    <w:rsid w:val="005F2B00"/>
    <w:rsid w:val="005F4886"/>
    <w:rsid w:val="005F5788"/>
    <w:rsid w:val="005F63FA"/>
    <w:rsid w:val="005F75F3"/>
    <w:rsid w:val="00600ABD"/>
    <w:rsid w:val="006037B6"/>
    <w:rsid w:val="00603969"/>
    <w:rsid w:val="00604A22"/>
    <w:rsid w:val="006057F0"/>
    <w:rsid w:val="00610300"/>
    <w:rsid w:val="00612415"/>
    <w:rsid w:val="0061253D"/>
    <w:rsid w:val="00613D73"/>
    <w:rsid w:val="0061432B"/>
    <w:rsid w:val="006167C3"/>
    <w:rsid w:val="00616C74"/>
    <w:rsid w:val="006174B2"/>
    <w:rsid w:val="0062085D"/>
    <w:rsid w:val="006208E5"/>
    <w:rsid w:val="006258CC"/>
    <w:rsid w:val="00625A45"/>
    <w:rsid w:val="00631142"/>
    <w:rsid w:val="0063223C"/>
    <w:rsid w:val="00632C61"/>
    <w:rsid w:val="00632ED5"/>
    <w:rsid w:val="006346D2"/>
    <w:rsid w:val="00634889"/>
    <w:rsid w:val="006355CA"/>
    <w:rsid w:val="00637998"/>
    <w:rsid w:val="00637E84"/>
    <w:rsid w:val="006406AE"/>
    <w:rsid w:val="0064237E"/>
    <w:rsid w:val="00642C0B"/>
    <w:rsid w:val="00644257"/>
    <w:rsid w:val="00644FDA"/>
    <w:rsid w:val="006451E9"/>
    <w:rsid w:val="00647283"/>
    <w:rsid w:val="006473D3"/>
    <w:rsid w:val="0064741B"/>
    <w:rsid w:val="00652930"/>
    <w:rsid w:val="00652BE8"/>
    <w:rsid w:val="00653A8B"/>
    <w:rsid w:val="00654063"/>
    <w:rsid w:val="00656627"/>
    <w:rsid w:val="00660E49"/>
    <w:rsid w:val="00661810"/>
    <w:rsid w:val="0066428C"/>
    <w:rsid w:val="00664B2D"/>
    <w:rsid w:val="006650CD"/>
    <w:rsid w:val="006678C1"/>
    <w:rsid w:val="00667FF5"/>
    <w:rsid w:val="006716DD"/>
    <w:rsid w:val="0067201E"/>
    <w:rsid w:val="00672A48"/>
    <w:rsid w:val="00680149"/>
    <w:rsid w:val="006802F0"/>
    <w:rsid w:val="0068109B"/>
    <w:rsid w:val="00683C45"/>
    <w:rsid w:val="00684F37"/>
    <w:rsid w:val="00686600"/>
    <w:rsid w:val="00687B2F"/>
    <w:rsid w:val="00687E60"/>
    <w:rsid w:val="00692DA5"/>
    <w:rsid w:val="0069425C"/>
    <w:rsid w:val="00696AFE"/>
    <w:rsid w:val="00696FCD"/>
    <w:rsid w:val="006A0C19"/>
    <w:rsid w:val="006A1695"/>
    <w:rsid w:val="006A2D64"/>
    <w:rsid w:val="006A331B"/>
    <w:rsid w:val="006A5445"/>
    <w:rsid w:val="006A5F0D"/>
    <w:rsid w:val="006B0097"/>
    <w:rsid w:val="006B059F"/>
    <w:rsid w:val="006B0EBC"/>
    <w:rsid w:val="006B10A2"/>
    <w:rsid w:val="006B1BD6"/>
    <w:rsid w:val="006B6BFE"/>
    <w:rsid w:val="006C2991"/>
    <w:rsid w:val="006C5D57"/>
    <w:rsid w:val="006C72B3"/>
    <w:rsid w:val="006D02BE"/>
    <w:rsid w:val="006D0718"/>
    <w:rsid w:val="006D3E4F"/>
    <w:rsid w:val="006D4E45"/>
    <w:rsid w:val="006E30AB"/>
    <w:rsid w:val="006E4FBC"/>
    <w:rsid w:val="006E538D"/>
    <w:rsid w:val="006F1E16"/>
    <w:rsid w:val="006F5D24"/>
    <w:rsid w:val="006F60D4"/>
    <w:rsid w:val="00702EE3"/>
    <w:rsid w:val="00703643"/>
    <w:rsid w:val="00705065"/>
    <w:rsid w:val="00707ED1"/>
    <w:rsid w:val="0071149B"/>
    <w:rsid w:val="00711CC5"/>
    <w:rsid w:val="0071203A"/>
    <w:rsid w:val="00715C60"/>
    <w:rsid w:val="0071672F"/>
    <w:rsid w:val="00717520"/>
    <w:rsid w:val="00717957"/>
    <w:rsid w:val="007200B1"/>
    <w:rsid w:val="00720551"/>
    <w:rsid w:val="00721521"/>
    <w:rsid w:val="00721841"/>
    <w:rsid w:val="0072217A"/>
    <w:rsid w:val="00726A94"/>
    <w:rsid w:val="00726CFF"/>
    <w:rsid w:val="00727398"/>
    <w:rsid w:val="00727C46"/>
    <w:rsid w:val="0073125C"/>
    <w:rsid w:val="00731D27"/>
    <w:rsid w:val="007325BD"/>
    <w:rsid w:val="00736451"/>
    <w:rsid w:val="00744A6F"/>
    <w:rsid w:val="00744CA1"/>
    <w:rsid w:val="00744D71"/>
    <w:rsid w:val="0075154E"/>
    <w:rsid w:val="00751C85"/>
    <w:rsid w:val="00752A7D"/>
    <w:rsid w:val="0075329D"/>
    <w:rsid w:val="00754BB5"/>
    <w:rsid w:val="00755D4E"/>
    <w:rsid w:val="00756F74"/>
    <w:rsid w:val="00762C5E"/>
    <w:rsid w:val="007630F9"/>
    <w:rsid w:val="00764F30"/>
    <w:rsid w:val="0076523D"/>
    <w:rsid w:val="00770C57"/>
    <w:rsid w:val="00771F39"/>
    <w:rsid w:val="00772465"/>
    <w:rsid w:val="007747DD"/>
    <w:rsid w:val="00774CF7"/>
    <w:rsid w:val="0077545D"/>
    <w:rsid w:val="00777B84"/>
    <w:rsid w:val="0078035B"/>
    <w:rsid w:val="0078257B"/>
    <w:rsid w:val="00782806"/>
    <w:rsid w:val="0078415A"/>
    <w:rsid w:val="00784C3F"/>
    <w:rsid w:val="00784DCA"/>
    <w:rsid w:val="0078600F"/>
    <w:rsid w:val="0078604C"/>
    <w:rsid w:val="0078615D"/>
    <w:rsid w:val="00787A84"/>
    <w:rsid w:val="0079081B"/>
    <w:rsid w:val="007931C2"/>
    <w:rsid w:val="00795A5F"/>
    <w:rsid w:val="00795CB7"/>
    <w:rsid w:val="00795EB0"/>
    <w:rsid w:val="00797405"/>
    <w:rsid w:val="007A0EDA"/>
    <w:rsid w:val="007A1413"/>
    <w:rsid w:val="007A54AA"/>
    <w:rsid w:val="007A69E5"/>
    <w:rsid w:val="007B0AEE"/>
    <w:rsid w:val="007C3149"/>
    <w:rsid w:val="007C4596"/>
    <w:rsid w:val="007C71DC"/>
    <w:rsid w:val="007D095F"/>
    <w:rsid w:val="007D0C07"/>
    <w:rsid w:val="007D3B0F"/>
    <w:rsid w:val="007D4A42"/>
    <w:rsid w:val="007D526E"/>
    <w:rsid w:val="007D71D2"/>
    <w:rsid w:val="007D72F7"/>
    <w:rsid w:val="007D79CB"/>
    <w:rsid w:val="007E0707"/>
    <w:rsid w:val="007E1BDE"/>
    <w:rsid w:val="007E23E0"/>
    <w:rsid w:val="007E2914"/>
    <w:rsid w:val="007E3C31"/>
    <w:rsid w:val="007F16B0"/>
    <w:rsid w:val="007F2780"/>
    <w:rsid w:val="007F29B8"/>
    <w:rsid w:val="0080136C"/>
    <w:rsid w:val="00801ED2"/>
    <w:rsid w:val="0080210B"/>
    <w:rsid w:val="0080276A"/>
    <w:rsid w:val="00803F78"/>
    <w:rsid w:val="00806175"/>
    <w:rsid w:val="00806E55"/>
    <w:rsid w:val="008077BA"/>
    <w:rsid w:val="00811E8B"/>
    <w:rsid w:val="00814579"/>
    <w:rsid w:val="00816CFA"/>
    <w:rsid w:val="008205D7"/>
    <w:rsid w:val="00820FA3"/>
    <w:rsid w:val="00821CB2"/>
    <w:rsid w:val="00823231"/>
    <w:rsid w:val="00826074"/>
    <w:rsid w:val="00831561"/>
    <w:rsid w:val="00832CAA"/>
    <w:rsid w:val="00832D47"/>
    <w:rsid w:val="0083350A"/>
    <w:rsid w:val="00834CDE"/>
    <w:rsid w:val="0083505C"/>
    <w:rsid w:val="008357EF"/>
    <w:rsid w:val="008361FC"/>
    <w:rsid w:val="008376CB"/>
    <w:rsid w:val="0083775A"/>
    <w:rsid w:val="0083788F"/>
    <w:rsid w:val="00837FA7"/>
    <w:rsid w:val="00842F44"/>
    <w:rsid w:val="0084376D"/>
    <w:rsid w:val="00843AD7"/>
    <w:rsid w:val="00851027"/>
    <w:rsid w:val="008523D1"/>
    <w:rsid w:val="008563CC"/>
    <w:rsid w:val="00857855"/>
    <w:rsid w:val="00865E47"/>
    <w:rsid w:val="00865F13"/>
    <w:rsid w:val="00872A8F"/>
    <w:rsid w:val="0087325A"/>
    <w:rsid w:val="008742FC"/>
    <w:rsid w:val="0087777E"/>
    <w:rsid w:val="00877BD0"/>
    <w:rsid w:val="0088023F"/>
    <w:rsid w:val="00885994"/>
    <w:rsid w:val="00885ECD"/>
    <w:rsid w:val="00886349"/>
    <w:rsid w:val="00890328"/>
    <w:rsid w:val="0089209F"/>
    <w:rsid w:val="008922F8"/>
    <w:rsid w:val="00893945"/>
    <w:rsid w:val="0089394E"/>
    <w:rsid w:val="00894E10"/>
    <w:rsid w:val="0089582F"/>
    <w:rsid w:val="00895F75"/>
    <w:rsid w:val="00896028"/>
    <w:rsid w:val="008A0C54"/>
    <w:rsid w:val="008A1CD3"/>
    <w:rsid w:val="008A3D6E"/>
    <w:rsid w:val="008B1CB2"/>
    <w:rsid w:val="008B4939"/>
    <w:rsid w:val="008B7F51"/>
    <w:rsid w:val="008C431D"/>
    <w:rsid w:val="008C5DB9"/>
    <w:rsid w:val="008D1194"/>
    <w:rsid w:val="008D29CF"/>
    <w:rsid w:val="008D5B1C"/>
    <w:rsid w:val="008D7A83"/>
    <w:rsid w:val="008D7F43"/>
    <w:rsid w:val="008E0D5B"/>
    <w:rsid w:val="008E1560"/>
    <w:rsid w:val="008E1A28"/>
    <w:rsid w:val="008E3BA3"/>
    <w:rsid w:val="008E458F"/>
    <w:rsid w:val="008E5144"/>
    <w:rsid w:val="008F1ABC"/>
    <w:rsid w:val="008F1AC2"/>
    <w:rsid w:val="008F2760"/>
    <w:rsid w:val="008F2EAB"/>
    <w:rsid w:val="008F333F"/>
    <w:rsid w:val="008F464A"/>
    <w:rsid w:val="008F5157"/>
    <w:rsid w:val="008F7671"/>
    <w:rsid w:val="00900525"/>
    <w:rsid w:val="00901443"/>
    <w:rsid w:val="009052EC"/>
    <w:rsid w:val="00907AF1"/>
    <w:rsid w:val="0091035E"/>
    <w:rsid w:val="00914F5A"/>
    <w:rsid w:val="00916373"/>
    <w:rsid w:val="0092076A"/>
    <w:rsid w:val="00920F90"/>
    <w:rsid w:val="00922EBA"/>
    <w:rsid w:val="00923B81"/>
    <w:rsid w:val="009248D0"/>
    <w:rsid w:val="0092538E"/>
    <w:rsid w:val="00925604"/>
    <w:rsid w:val="00926D0A"/>
    <w:rsid w:val="00927B8F"/>
    <w:rsid w:val="0093006E"/>
    <w:rsid w:val="00930603"/>
    <w:rsid w:val="00930E99"/>
    <w:rsid w:val="0093161A"/>
    <w:rsid w:val="00934F87"/>
    <w:rsid w:val="009369E9"/>
    <w:rsid w:val="00936C8E"/>
    <w:rsid w:val="0093767D"/>
    <w:rsid w:val="00942A69"/>
    <w:rsid w:val="00942FEC"/>
    <w:rsid w:val="00944D69"/>
    <w:rsid w:val="0094638C"/>
    <w:rsid w:val="009556C2"/>
    <w:rsid w:val="00956E56"/>
    <w:rsid w:val="00957CF7"/>
    <w:rsid w:val="00960D6D"/>
    <w:rsid w:val="0096207E"/>
    <w:rsid w:val="009629A5"/>
    <w:rsid w:val="00963CCA"/>
    <w:rsid w:val="00963DD4"/>
    <w:rsid w:val="00965A80"/>
    <w:rsid w:val="009671B0"/>
    <w:rsid w:val="0097215D"/>
    <w:rsid w:val="00972897"/>
    <w:rsid w:val="0097484A"/>
    <w:rsid w:val="00976008"/>
    <w:rsid w:val="00976BF8"/>
    <w:rsid w:val="00977BE3"/>
    <w:rsid w:val="00984F1F"/>
    <w:rsid w:val="0098557D"/>
    <w:rsid w:val="00986966"/>
    <w:rsid w:val="0099051B"/>
    <w:rsid w:val="009913AC"/>
    <w:rsid w:val="00993FB5"/>
    <w:rsid w:val="009944C2"/>
    <w:rsid w:val="00995558"/>
    <w:rsid w:val="009A1F4B"/>
    <w:rsid w:val="009A26AB"/>
    <w:rsid w:val="009A3192"/>
    <w:rsid w:val="009A60D7"/>
    <w:rsid w:val="009B30A7"/>
    <w:rsid w:val="009B3F4C"/>
    <w:rsid w:val="009B4DD8"/>
    <w:rsid w:val="009B5417"/>
    <w:rsid w:val="009B554D"/>
    <w:rsid w:val="009B5D20"/>
    <w:rsid w:val="009B5DC4"/>
    <w:rsid w:val="009B7A1A"/>
    <w:rsid w:val="009C06C7"/>
    <w:rsid w:val="009C2607"/>
    <w:rsid w:val="009C2F57"/>
    <w:rsid w:val="009C4121"/>
    <w:rsid w:val="009C5288"/>
    <w:rsid w:val="009C5CCA"/>
    <w:rsid w:val="009C6E28"/>
    <w:rsid w:val="009C7AB9"/>
    <w:rsid w:val="009D1DB2"/>
    <w:rsid w:val="009D23B0"/>
    <w:rsid w:val="009D2D5A"/>
    <w:rsid w:val="009D5D26"/>
    <w:rsid w:val="009D6371"/>
    <w:rsid w:val="009E1F27"/>
    <w:rsid w:val="009E4D27"/>
    <w:rsid w:val="009E4FDE"/>
    <w:rsid w:val="009E6B0F"/>
    <w:rsid w:val="009F506D"/>
    <w:rsid w:val="009F6C9F"/>
    <w:rsid w:val="009F6CFA"/>
    <w:rsid w:val="009F6E74"/>
    <w:rsid w:val="00A0042F"/>
    <w:rsid w:val="00A00A3D"/>
    <w:rsid w:val="00A018E4"/>
    <w:rsid w:val="00A023FE"/>
    <w:rsid w:val="00A0261C"/>
    <w:rsid w:val="00A064FB"/>
    <w:rsid w:val="00A0679C"/>
    <w:rsid w:val="00A10E30"/>
    <w:rsid w:val="00A12065"/>
    <w:rsid w:val="00A124BB"/>
    <w:rsid w:val="00A1714F"/>
    <w:rsid w:val="00A17A0E"/>
    <w:rsid w:val="00A22620"/>
    <w:rsid w:val="00A22838"/>
    <w:rsid w:val="00A23A98"/>
    <w:rsid w:val="00A25A9F"/>
    <w:rsid w:val="00A2616A"/>
    <w:rsid w:val="00A273B8"/>
    <w:rsid w:val="00A31411"/>
    <w:rsid w:val="00A31777"/>
    <w:rsid w:val="00A32B7F"/>
    <w:rsid w:val="00A32F64"/>
    <w:rsid w:val="00A33A5C"/>
    <w:rsid w:val="00A3730C"/>
    <w:rsid w:val="00A42E58"/>
    <w:rsid w:val="00A43EDB"/>
    <w:rsid w:val="00A47151"/>
    <w:rsid w:val="00A4777D"/>
    <w:rsid w:val="00A5227D"/>
    <w:rsid w:val="00A550CB"/>
    <w:rsid w:val="00A56BB5"/>
    <w:rsid w:val="00A57FE3"/>
    <w:rsid w:val="00A6155D"/>
    <w:rsid w:val="00A6571E"/>
    <w:rsid w:val="00A67226"/>
    <w:rsid w:val="00A70BAF"/>
    <w:rsid w:val="00A7574F"/>
    <w:rsid w:val="00A76AD8"/>
    <w:rsid w:val="00A77B47"/>
    <w:rsid w:val="00A77BE4"/>
    <w:rsid w:val="00A77DE1"/>
    <w:rsid w:val="00A80ED1"/>
    <w:rsid w:val="00A824A9"/>
    <w:rsid w:val="00A835B0"/>
    <w:rsid w:val="00A92615"/>
    <w:rsid w:val="00A937FA"/>
    <w:rsid w:val="00A942F6"/>
    <w:rsid w:val="00A9683C"/>
    <w:rsid w:val="00A969FA"/>
    <w:rsid w:val="00A97887"/>
    <w:rsid w:val="00A978A4"/>
    <w:rsid w:val="00AA310F"/>
    <w:rsid w:val="00AA410E"/>
    <w:rsid w:val="00AA4395"/>
    <w:rsid w:val="00AA78CD"/>
    <w:rsid w:val="00AB0E8B"/>
    <w:rsid w:val="00AB130C"/>
    <w:rsid w:val="00AB6C57"/>
    <w:rsid w:val="00AC04D3"/>
    <w:rsid w:val="00AC0ED3"/>
    <w:rsid w:val="00AC1A6C"/>
    <w:rsid w:val="00AC1BD7"/>
    <w:rsid w:val="00AC3669"/>
    <w:rsid w:val="00AC3B9F"/>
    <w:rsid w:val="00AC4CCB"/>
    <w:rsid w:val="00AC6A12"/>
    <w:rsid w:val="00AC6F1D"/>
    <w:rsid w:val="00AC7D0D"/>
    <w:rsid w:val="00AC7DDE"/>
    <w:rsid w:val="00AD00EA"/>
    <w:rsid w:val="00AD114F"/>
    <w:rsid w:val="00AD1237"/>
    <w:rsid w:val="00AD1DC9"/>
    <w:rsid w:val="00AE04CC"/>
    <w:rsid w:val="00AE3BEF"/>
    <w:rsid w:val="00AE3EBB"/>
    <w:rsid w:val="00AE5024"/>
    <w:rsid w:val="00AE58E5"/>
    <w:rsid w:val="00AE5985"/>
    <w:rsid w:val="00AE5D1C"/>
    <w:rsid w:val="00AE6478"/>
    <w:rsid w:val="00AF4A61"/>
    <w:rsid w:val="00AF55C1"/>
    <w:rsid w:val="00AF6CE4"/>
    <w:rsid w:val="00B00C71"/>
    <w:rsid w:val="00B0240B"/>
    <w:rsid w:val="00B026EC"/>
    <w:rsid w:val="00B04FB3"/>
    <w:rsid w:val="00B050BE"/>
    <w:rsid w:val="00B05264"/>
    <w:rsid w:val="00B063D3"/>
    <w:rsid w:val="00B10DE4"/>
    <w:rsid w:val="00B14D0A"/>
    <w:rsid w:val="00B14E05"/>
    <w:rsid w:val="00B151B2"/>
    <w:rsid w:val="00B1784D"/>
    <w:rsid w:val="00B17922"/>
    <w:rsid w:val="00B179D2"/>
    <w:rsid w:val="00B20C29"/>
    <w:rsid w:val="00B21FC3"/>
    <w:rsid w:val="00B23083"/>
    <w:rsid w:val="00B23096"/>
    <w:rsid w:val="00B23232"/>
    <w:rsid w:val="00B241FE"/>
    <w:rsid w:val="00B24A6A"/>
    <w:rsid w:val="00B261E0"/>
    <w:rsid w:val="00B26698"/>
    <w:rsid w:val="00B2750F"/>
    <w:rsid w:val="00B3093E"/>
    <w:rsid w:val="00B30CC2"/>
    <w:rsid w:val="00B30D94"/>
    <w:rsid w:val="00B31997"/>
    <w:rsid w:val="00B31D53"/>
    <w:rsid w:val="00B31FFF"/>
    <w:rsid w:val="00B32122"/>
    <w:rsid w:val="00B33534"/>
    <w:rsid w:val="00B340BD"/>
    <w:rsid w:val="00B3426F"/>
    <w:rsid w:val="00B35A88"/>
    <w:rsid w:val="00B36E0D"/>
    <w:rsid w:val="00B37218"/>
    <w:rsid w:val="00B413C2"/>
    <w:rsid w:val="00B415D9"/>
    <w:rsid w:val="00B42858"/>
    <w:rsid w:val="00B42E87"/>
    <w:rsid w:val="00B43B24"/>
    <w:rsid w:val="00B44107"/>
    <w:rsid w:val="00B45EB0"/>
    <w:rsid w:val="00B47A7E"/>
    <w:rsid w:val="00B50633"/>
    <w:rsid w:val="00B52A43"/>
    <w:rsid w:val="00B54EB7"/>
    <w:rsid w:val="00B55F20"/>
    <w:rsid w:val="00B55FD1"/>
    <w:rsid w:val="00B57504"/>
    <w:rsid w:val="00B60BC0"/>
    <w:rsid w:val="00B62076"/>
    <w:rsid w:val="00B62390"/>
    <w:rsid w:val="00B624CF"/>
    <w:rsid w:val="00B635F5"/>
    <w:rsid w:val="00B639A4"/>
    <w:rsid w:val="00B64317"/>
    <w:rsid w:val="00B6549A"/>
    <w:rsid w:val="00B65981"/>
    <w:rsid w:val="00B65F11"/>
    <w:rsid w:val="00B66B0C"/>
    <w:rsid w:val="00B70582"/>
    <w:rsid w:val="00B7083C"/>
    <w:rsid w:val="00B720FA"/>
    <w:rsid w:val="00B74C29"/>
    <w:rsid w:val="00B8078A"/>
    <w:rsid w:val="00B80E6B"/>
    <w:rsid w:val="00B82296"/>
    <w:rsid w:val="00B86001"/>
    <w:rsid w:val="00B87323"/>
    <w:rsid w:val="00B92CDF"/>
    <w:rsid w:val="00B95B52"/>
    <w:rsid w:val="00BA086A"/>
    <w:rsid w:val="00BA12FC"/>
    <w:rsid w:val="00BA29CD"/>
    <w:rsid w:val="00BA305C"/>
    <w:rsid w:val="00BA45CE"/>
    <w:rsid w:val="00BA7144"/>
    <w:rsid w:val="00BB05A5"/>
    <w:rsid w:val="00BB142C"/>
    <w:rsid w:val="00BB43C1"/>
    <w:rsid w:val="00BB68D4"/>
    <w:rsid w:val="00BC0274"/>
    <w:rsid w:val="00BC12B7"/>
    <w:rsid w:val="00BC1F27"/>
    <w:rsid w:val="00BC2756"/>
    <w:rsid w:val="00BC3393"/>
    <w:rsid w:val="00BC34E4"/>
    <w:rsid w:val="00BC363F"/>
    <w:rsid w:val="00BC3E0D"/>
    <w:rsid w:val="00BC48A2"/>
    <w:rsid w:val="00BC53F6"/>
    <w:rsid w:val="00BC7D97"/>
    <w:rsid w:val="00BD35DB"/>
    <w:rsid w:val="00BD3AE6"/>
    <w:rsid w:val="00BD54C9"/>
    <w:rsid w:val="00BD6B52"/>
    <w:rsid w:val="00BD6FE1"/>
    <w:rsid w:val="00BE42D6"/>
    <w:rsid w:val="00BE69AD"/>
    <w:rsid w:val="00BF0EA4"/>
    <w:rsid w:val="00BF1495"/>
    <w:rsid w:val="00BF2494"/>
    <w:rsid w:val="00BF3093"/>
    <w:rsid w:val="00BF4C50"/>
    <w:rsid w:val="00BF5D2B"/>
    <w:rsid w:val="00BF6F13"/>
    <w:rsid w:val="00C0107B"/>
    <w:rsid w:val="00C044C4"/>
    <w:rsid w:val="00C06177"/>
    <w:rsid w:val="00C101AC"/>
    <w:rsid w:val="00C114EA"/>
    <w:rsid w:val="00C11A23"/>
    <w:rsid w:val="00C13240"/>
    <w:rsid w:val="00C133CE"/>
    <w:rsid w:val="00C1365D"/>
    <w:rsid w:val="00C16385"/>
    <w:rsid w:val="00C164E9"/>
    <w:rsid w:val="00C21C49"/>
    <w:rsid w:val="00C22385"/>
    <w:rsid w:val="00C22F4C"/>
    <w:rsid w:val="00C24108"/>
    <w:rsid w:val="00C31318"/>
    <w:rsid w:val="00C31C9C"/>
    <w:rsid w:val="00C33BFC"/>
    <w:rsid w:val="00C3433E"/>
    <w:rsid w:val="00C4054A"/>
    <w:rsid w:val="00C40D37"/>
    <w:rsid w:val="00C418EA"/>
    <w:rsid w:val="00C44D98"/>
    <w:rsid w:val="00C45801"/>
    <w:rsid w:val="00C5050B"/>
    <w:rsid w:val="00C50890"/>
    <w:rsid w:val="00C511A0"/>
    <w:rsid w:val="00C521DA"/>
    <w:rsid w:val="00C56917"/>
    <w:rsid w:val="00C5725E"/>
    <w:rsid w:val="00C57A61"/>
    <w:rsid w:val="00C57C33"/>
    <w:rsid w:val="00C57E62"/>
    <w:rsid w:val="00C62255"/>
    <w:rsid w:val="00C623F6"/>
    <w:rsid w:val="00C63E07"/>
    <w:rsid w:val="00C64B3E"/>
    <w:rsid w:val="00C6564C"/>
    <w:rsid w:val="00C66F5C"/>
    <w:rsid w:val="00C67FE4"/>
    <w:rsid w:val="00C71B4D"/>
    <w:rsid w:val="00C71EF1"/>
    <w:rsid w:val="00C73A52"/>
    <w:rsid w:val="00C745A0"/>
    <w:rsid w:val="00C74B07"/>
    <w:rsid w:val="00C75774"/>
    <w:rsid w:val="00C75C1B"/>
    <w:rsid w:val="00C75DA2"/>
    <w:rsid w:val="00C766F4"/>
    <w:rsid w:val="00C82EA4"/>
    <w:rsid w:val="00C838F7"/>
    <w:rsid w:val="00C83B4E"/>
    <w:rsid w:val="00C84340"/>
    <w:rsid w:val="00C8434B"/>
    <w:rsid w:val="00C84A07"/>
    <w:rsid w:val="00C84F05"/>
    <w:rsid w:val="00C85419"/>
    <w:rsid w:val="00C8545D"/>
    <w:rsid w:val="00C86C11"/>
    <w:rsid w:val="00C91192"/>
    <w:rsid w:val="00C94182"/>
    <w:rsid w:val="00C9747F"/>
    <w:rsid w:val="00C97CC8"/>
    <w:rsid w:val="00C97DDF"/>
    <w:rsid w:val="00CA1014"/>
    <w:rsid w:val="00CA11BA"/>
    <w:rsid w:val="00CA27D2"/>
    <w:rsid w:val="00CA3517"/>
    <w:rsid w:val="00CA365D"/>
    <w:rsid w:val="00CA6A66"/>
    <w:rsid w:val="00CB0681"/>
    <w:rsid w:val="00CB2A9C"/>
    <w:rsid w:val="00CB2F2D"/>
    <w:rsid w:val="00CB3322"/>
    <w:rsid w:val="00CB34A7"/>
    <w:rsid w:val="00CB5FA9"/>
    <w:rsid w:val="00CB7926"/>
    <w:rsid w:val="00CC0386"/>
    <w:rsid w:val="00CC0DF2"/>
    <w:rsid w:val="00CC39C6"/>
    <w:rsid w:val="00CC45A9"/>
    <w:rsid w:val="00CC646C"/>
    <w:rsid w:val="00CC725D"/>
    <w:rsid w:val="00CD047C"/>
    <w:rsid w:val="00CD069A"/>
    <w:rsid w:val="00CD37CB"/>
    <w:rsid w:val="00CD404D"/>
    <w:rsid w:val="00CE2813"/>
    <w:rsid w:val="00CE2C5F"/>
    <w:rsid w:val="00CE4D6E"/>
    <w:rsid w:val="00CE6265"/>
    <w:rsid w:val="00CF1005"/>
    <w:rsid w:val="00CF36CD"/>
    <w:rsid w:val="00CF4B36"/>
    <w:rsid w:val="00CF4BAB"/>
    <w:rsid w:val="00CF513D"/>
    <w:rsid w:val="00CF64EA"/>
    <w:rsid w:val="00CF7302"/>
    <w:rsid w:val="00CF7700"/>
    <w:rsid w:val="00D0251C"/>
    <w:rsid w:val="00D02DB9"/>
    <w:rsid w:val="00D0337F"/>
    <w:rsid w:val="00D07BE4"/>
    <w:rsid w:val="00D11436"/>
    <w:rsid w:val="00D12ED4"/>
    <w:rsid w:val="00D15643"/>
    <w:rsid w:val="00D15AF8"/>
    <w:rsid w:val="00D15D21"/>
    <w:rsid w:val="00D233E6"/>
    <w:rsid w:val="00D23D33"/>
    <w:rsid w:val="00D2466D"/>
    <w:rsid w:val="00D26983"/>
    <w:rsid w:val="00D30F43"/>
    <w:rsid w:val="00D31381"/>
    <w:rsid w:val="00D32624"/>
    <w:rsid w:val="00D32D78"/>
    <w:rsid w:val="00D33090"/>
    <w:rsid w:val="00D34292"/>
    <w:rsid w:val="00D372CB"/>
    <w:rsid w:val="00D40766"/>
    <w:rsid w:val="00D40951"/>
    <w:rsid w:val="00D414CB"/>
    <w:rsid w:val="00D43537"/>
    <w:rsid w:val="00D44F5F"/>
    <w:rsid w:val="00D452DE"/>
    <w:rsid w:val="00D45C1D"/>
    <w:rsid w:val="00D460E5"/>
    <w:rsid w:val="00D462BD"/>
    <w:rsid w:val="00D4678D"/>
    <w:rsid w:val="00D46890"/>
    <w:rsid w:val="00D46BA1"/>
    <w:rsid w:val="00D47DD4"/>
    <w:rsid w:val="00D539FF"/>
    <w:rsid w:val="00D5530C"/>
    <w:rsid w:val="00D5687E"/>
    <w:rsid w:val="00D57DB4"/>
    <w:rsid w:val="00D604BB"/>
    <w:rsid w:val="00D60EE6"/>
    <w:rsid w:val="00D645E2"/>
    <w:rsid w:val="00D65A61"/>
    <w:rsid w:val="00D70211"/>
    <w:rsid w:val="00D70942"/>
    <w:rsid w:val="00D716AE"/>
    <w:rsid w:val="00D71ACF"/>
    <w:rsid w:val="00D71E52"/>
    <w:rsid w:val="00D73180"/>
    <w:rsid w:val="00D74040"/>
    <w:rsid w:val="00D75F06"/>
    <w:rsid w:val="00D761F5"/>
    <w:rsid w:val="00D76E0B"/>
    <w:rsid w:val="00D77107"/>
    <w:rsid w:val="00D77E0A"/>
    <w:rsid w:val="00D82D36"/>
    <w:rsid w:val="00D845CB"/>
    <w:rsid w:val="00D90B3E"/>
    <w:rsid w:val="00D90D88"/>
    <w:rsid w:val="00D923C1"/>
    <w:rsid w:val="00D95754"/>
    <w:rsid w:val="00D95AB8"/>
    <w:rsid w:val="00D97DBE"/>
    <w:rsid w:val="00DA1BDC"/>
    <w:rsid w:val="00DA2FA7"/>
    <w:rsid w:val="00DA3DA2"/>
    <w:rsid w:val="00DA5598"/>
    <w:rsid w:val="00DB24B8"/>
    <w:rsid w:val="00DB2A2E"/>
    <w:rsid w:val="00DB331A"/>
    <w:rsid w:val="00DB421C"/>
    <w:rsid w:val="00DB5890"/>
    <w:rsid w:val="00DB5F33"/>
    <w:rsid w:val="00DB7AD4"/>
    <w:rsid w:val="00DC1073"/>
    <w:rsid w:val="00DC17D6"/>
    <w:rsid w:val="00DC5DD4"/>
    <w:rsid w:val="00DD0246"/>
    <w:rsid w:val="00DD128A"/>
    <w:rsid w:val="00DD4DE7"/>
    <w:rsid w:val="00DD60DB"/>
    <w:rsid w:val="00DD7339"/>
    <w:rsid w:val="00DE194F"/>
    <w:rsid w:val="00DE45F1"/>
    <w:rsid w:val="00DE61E2"/>
    <w:rsid w:val="00DF0D03"/>
    <w:rsid w:val="00DF0E46"/>
    <w:rsid w:val="00DF2F80"/>
    <w:rsid w:val="00DF33B2"/>
    <w:rsid w:val="00DF62CB"/>
    <w:rsid w:val="00E03C39"/>
    <w:rsid w:val="00E04611"/>
    <w:rsid w:val="00E0468C"/>
    <w:rsid w:val="00E054F5"/>
    <w:rsid w:val="00E05FF8"/>
    <w:rsid w:val="00E12EA2"/>
    <w:rsid w:val="00E15DF3"/>
    <w:rsid w:val="00E161ED"/>
    <w:rsid w:val="00E22A02"/>
    <w:rsid w:val="00E24406"/>
    <w:rsid w:val="00E260E7"/>
    <w:rsid w:val="00E313C9"/>
    <w:rsid w:val="00E32CB1"/>
    <w:rsid w:val="00E33228"/>
    <w:rsid w:val="00E35F30"/>
    <w:rsid w:val="00E362A7"/>
    <w:rsid w:val="00E36909"/>
    <w:rsid w:val="00E43B7E"/>
    <w:rsid w:val="00E47E0E"/>
    <w:rsid w:val="00E51A15"/>
    <w:rsid w:val="00E5594B"/>
    <w:rsid w:val="00E60E36"/>
    <w:rsid w:val="00E64403"/>
    <w:rsid w:val="00E65317"/>
    <w:rsid w:val="00E70961"/>
    <w:rsid w:val="00E737F2"/>
    <w:rsid w:val="00E74135"/>
    <w:rsid w:val="00E74232"/>
    <w:rsid w:val="00E75FF8"/>
    <w:rsid w:val="00E767E8"/>
    <w:rsid w:val="00E76F2E"/>
    <w:rsid w:val="00E8146B"/>
    <w:rsid w:val="00E82DB3"/>
    <w:rsid w:val="00E83C34"/>
    <w:rsid w:val="00E85D49"/>
    <w:rsid w:val="00E90E6F"/>
    <w:rsid w:val="00E91786"/>
    <w:rsid w:val="00E91A35"/>
    <w:rsid w:val="00E93F3A"/>
    <w:rsid w:val="00E9500B"/>
    <w:rsid w:val="00E952C6"/>
    <w:rsid w:val="00E9742B"/>
    <w:rsid w:val="00EA0702"/>
    <w:rsid w:val="00EA2D6E"/>
    <w:rsid w:val="00EA45CA"/>
    <w:rsid w:val="00EB0AB8"/>
    <w:rsid w:val="00EB0D3D"/>
    <w:rsid w:val="00EB0EB2"/>
    <w:rsid w:val="00EB1DD9"/>
    <w:rsid w:val="00EB6608"/>
    <w:rsid w:val="00EB6841"/>
    <w:rsid w:val="00EB6D17"/>
    <w:rsid w:val="00EC0F70"/>
    <w:rsid w:val="00EC4C78"/>
    <w:rsid w:val="00EC544E"/>
    <w:rsid w:val="00ED2257"/>
    <w:rsid w:val="00ED2796"/>
    <w:rsid w:val="00ED6E18"/>
    <w:rsid w:val="00ED6E4A"/>
    <w:rsid w:val="00ED725F"/>
    <w:rsid w:val="00EE33DC"/>
    <w:rsid w:val="00EE6120"/>
    <w:rsid w:val="00EF31B8"/>
    <w:rsid w:val="00EF3C44"/>
    <w:rsid w:val="00EF4923"/>
    <w:rsid w:val="00F005EE"/>
    <w:rsid w:val="00F01F25"/>
    <w:rsid w:val="00F06399"/>
    <w:rsid w:val="00F064A7"/>
    <w:rsid w:val="00F108DF"/>
    <w:rsid w:val="00F10E0C"/>
    <w:rsid w:val="00F126C9"/>
    <w:rsid w:val="00F16688"/>
    <w:rsid w:val="00F20C29"/>
    <w:rsid w:val="00F20F0D"/>
    <w:rsid w:val="00F2192A"/>
    <w:rsid w:val="00F228F9"/>
    <w:rsid w:val="00F2435F"/>
    <w:rsid w:val="00F25321"/>
    <w:rsid w:val="00F2624A"/>
    <w:rsid w:val="00F26376"/>
    <w:rsid w:val="00F26380"/>
    <w:rsid w:val="00F30396"/>
    <w:rsid w:val="00F33C63"/>
    <w:rsid w:val="00F35184"/>
    <w:rsid w:val="00F351DA"/>
    <w:rsid w:val="00F36EDC"/>
    <w:rsid w:val="00F37436"/>
    <w:rsid w:val="00F405CC"/>
    <w:rsid w:val="00F40799"/>
    <w:rsid w:val="00F425E0"/>
    <w:rsid w:val="00F431EE"/>
    <w:rsid w:val="00F4372B"/>
    <w:rsid w:val="00F47378"/>
    <w:rsid w:val="00F54C81"/>
    <w:rsid w:val="00F56112"/>
    <w:rsid w:val="00F60CEB"/>
    <w:rsid w:val="00F633DD"/>
    <w:rsid w:val="00F64359"/>
    <w:rsid w:val="00F64489"/>
    <w:rsid w:val="00F65FDB"/>
    <w:rsid w:val="00F677F5"/>
    <w:rsid w:val="00F721F9"/>
    <w:rsid w:val="00F72793"/>
    <w:rsid w:val="00F72F22"/>
    <w:rsid w:val="00F7384B"/>
    <w:rsid w:val="00F757C3"/>
    <w:rsid w:val="00F76B15"/>
    <w:rsid w:val="00F779A2"/>
    <w:rsid w:val="00F77A41"/>
    <w:rsid w:val="00F77B60"/>
    <w:rsid w:val="00F80EE3"/>
    <w:rsid w:val="00F81D7A"/>
    <w:rsid w:val="00F85C5E"/>
    <w:rsid w:val="00F85EF6"/>
    <w:rsid w:val="00F86656"/>
    <w:rsid w:val="00F87BD8"/>
    <w:rsid w:val="00F87EFC"/>
    <w:rsid w:val="00F9160E"/>
    <w:rsid w:val="00F91A3A"/>
    <w:rsid w:val="00F92EA3"/>
    <w:rsid w:val="00F94E4F"/>
    <w:rsid w:val="00F955A5"/>
    <w:rsid w:val="00F95CC5"/>
    <w:rsid w:val="00FA129E"/>
    <w:rsid w:val="00FA1DDE"/>
    <w:rsid w:val="00FA766D"/>
    <w:rsid w:val="00FA79E6"/>
    <w:rsid w:val="00FB1313"/>
    <w:rsid w:val="00FB2769"/>
    <w:rsid w:val="00FB2E25"/>
    <w:rsid w:val="00FB6AF4"/>
    <w:rsid w:val="00FC0796"/>
    <w:rsid w:val="00FD0099"/>
    <w:rsid w:val="00FD0BAC"/>
    <w:rsid w:val="00FD19EF"/>
    <w:rsid w:val="00FD4309"/>
    <w:rsid w:val="00FD54A9"/>
    <w:rsid w:val="00FD7746"/>
    <w:rsid w:val="00FD7A1E"/>
    <w:rsid w:val="00FE00E9"/>
    <w:rsid w:val="00FE1E5C"/>
    <w:rsid w:val="00FE2F9B"/>
    <w:rsid w:val="00FE339F"/>
    <w:rsid w:val="00FE38D4"/>
    <w:rsid w:val="00FE4276"/>
    <w:rsid w:val="00FE4BA9"/>
    <w:rsid w:val="00FE5D50"/>
    <w:rsid w:val="00FF3ED2"/>
    <w:rsid w:val="01FB27F5"/>
    <w:rsid w:val="02A468F9"/>
    <w:rsid w:val="04E73135"/>
    <w:rsid w:val="05524FFD"/>
    <w:rsid w:val="05837D24"/>
    <w:rsid w:val="05B7B47A"/>
    <w:rsid w:val="06544666"/>
    <w:rsid w:val="0B3DEC66"/>
    <w:rsid w:val="0DEF4CF2"/>
    <w:rsid w:val="0E76266D"/>
    <w:rsid w:val="0FCC6335"/>
    <w:rsid w:val="10646821"/>
    <w:rsid w:val="10F55E5B"/>
    <w:rsid w:val="11616D1A"/>
    <w:rsid w:val="11681BCE"/>
    <w:rsid w:val="12F102A7"/>
    <w:rsid w:val="1452C61D"/>
    <w:rsid w:val="154651BA"/>
    <w:rsid w:val="16EB87E5"/>
    <w:rsid w:val="1BBEF908"/>
    <w:rsid w:val="1E1136A6"/>
    <w:rsid w:val="1E697F81"/>
    <w:rsid w:val="1F664B88"/>
    <w:rsid w:val="1F868D80"/>
    <w:rsid w:val="294602B5"/>
    <w:rsid w:val="2A6D1F88"/>
    <w:rsid w:val="2CC8DFC5"/>
    <w:rsid w:val="302ABB31"/>
    <w:rsid w:val="30DA86C0"/>
    <w:rsid w:val="30FF1756"/>
    <w:rsid w:val="33479068"/>
    <w:rsid w:val="36394FBE"/>
    <w:rsid w:val="36939597"/>
    <w:rsid w:val="39413F52"/>
    <w:rsid w:val="39C54494"/>
    <w:rsid w:val="39FDEC2E"/>
    <w:rsid w:val="3B2A0AD1"/>
    <w:rsid w:val="3B60C138"/>
    <w:rsid w:val="3FDDCB7B"/>
    <w:rsid w:val="409AC0D4"/>
    <w:rsid w:val="41CD804C"/>
    <w:rsid w:val="4377D1C6"/>
    <w:rsid w:val="46C9E6B5"/>
    <w:rsid w:val="4A08CEF6"/>
    <w:rsid w:val="4B481C21"/>
    <w:rsid w:val="4C776018"/>
    <w:rsid w:val="4E7FBCE3"/>
    <w:rsid w:val="4EC384E2"/>
    <w:rsid w:val="4F5C42E7"/>
    <w:rsid w:val="4FF39061"/>
    <w:rsid w:val="55205BD3"/>
    <w:rsid w:val="57DFC0EB"/>
    <w:rsid w:val="5BFB84CB"/>
    <w:rsid w:val="5C49B7BD"/>
    <w:rsid w:val="5F3C2080"/>
    <w:rsid w:val="601888B1"/>
    <w:rsid w:val="6026D0A9"/>
    <w:rsid w:val="676264CB"/>
    <w:rsid w:val="6799304E"/>
    <w:rsid w:val="6A3BB21B"/>
    <w:rsid w:val="6A96A5CE"/>
    <w:rsid w:val="6C4EFE4B"/>
    <w:rsid w:val="6F24B4EE"/>
    <w:rsid w:val="71BFB44E"/>
    <w:rsid w:val="735B84AF"/>
    <w:rsid w:val="737867A7"/>
    <w:rsid w:val="75B19F0D"/>
    <w:rsid w:val="75DCB834"/>
    <w:rsid w:val="76E4B1F8"/>
    <w:rsid w:val="77F23F6C"/>
    <w:rsid w:val="79C96770"/>
    <w:rsid w:val="7AB02957"/>
    <w:rsid w:val="7BCFD609"/>
    <w:rsid w:val="7F98D6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uiPriority w:val="99"/>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7"/>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FE2F9B"/>
    <w:pPr>
      <w:keepLines/>
      <w:jc w:val="both"/>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D75F06"/>
    <w:pPr>
      <w:keepLines/>
      <w:numPr>
        <w:numId w:val="14"/>
      </w:numPr>
      <w:tabs>
        <w:tab w:val="clear" w:pos="195"/>
      </w:tabs>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0"/>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040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mailto:contact@cpcab.co.uk" TargetMode="External"/><Relationship Id="rId26" Type="http://schemas.openxmlformats.org/officeDocument/2006/relationships/hyperlink" Target="https://www.youtube.com/watch?v=a05OrDt8GZY" TargetMode="External"/><Relationship Id="rId39" Type="http://schemas.openxmlformats.org/officeDocument/2006/relationships/footer" Target="footer3.xml"/><Relationship Id="rId21" Type="http://schemas.openxmlformats.org/officeDocument/2006/relationships/hyperlink" Target="https://www.cpcab.co.uk/videos"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0" Type="http://schemas.openxmlformats.org/officeDocument/2006/relationships/hyperlink" Target="https://www.linkedin.com/company/cpcab/" TargetMode="External"/><Relationship Id="rId29" Type="http://schemas.openxmlformats.org/officeDocument/2006/relationships/hyperlink" Target="http://www.legislation.gov.uk/ukpga/2010/15/contents"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pcab.co.uk/public_docs/cst-l3-examples-of-written-assignments" TargetMode="External"/><Relationship Id="rId32" Type="http://schemas.openxmlformats.org/officeDocument/2006/relationships/hyperlink" Target="https://form.jotform.com/23121314911504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s://www.cpcab.co.uk/public_docs/application-of-reasonable-adjustments-and-specia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yperlink" Target="https://www.cpcab.co.uk/centres/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s://www.cpcab.co.uk/public_docs/cst-l3_example_candidate_self_review_1" TargetMode="External"/><Relationship Id="rId30" Type="http://schemas.openxmlformats.org/officeDocument/2006/relationships/hyperlink" Target="http://www.cpcab.co.uk/public_docs/equal-opportunities-policy"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qualifications/cst-l3" TargetMode="External"/><Relationship Id="rId25" Type="http://schemas.openxmlformats.org/officeDocument/2006/relationships/hyperlink" Target="http://www.cpcab.co.uk/public_docs/cst-l3_specification" TargetMode="External"/><Relationship Id="rId33" Type="http://schemas.openxmlformats.org/officeDocument/2006/relationships/hyperlink" Target="http://www.cpcab.co.uk/public_docs/cpcab_model"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1E3C49"/>
    <w:rsid w:val="002421F1"/>
    <w:rsid w:val="00271FCE"/>
    <w:rsid w:val="002778E2"/>
    <w:rsid w:val="003C33ED"/>
    <w:rsid w:val="0046285A"/>
    <w:rsid w:val="004E53DB"/>
    <w:rsid w:val="005C29C0"/>
    <w:rsid w:val="006322A0"/>
    <w:rsid w:val="00663419"/>
    <w:rsid w:val="006C28BC"/>
    <w:rsid w:val="006F60D4"/>
    <w:rsid w:val="00730B2C"/>
    <w:rsid w:val="00737086"/>
    <w:rsid w:val="007A5A4A"/>
    <w:rsid w:val="007B3B48"/>
    <w:rsid w:val="00802B4C"/>
    <w:rsid w:val="008077BA"/>
    <w:rsid w:val="00823B60"/>
    <w:rsid w:val="00840BCF"/>
    <w:rsid w:val="0089209F"/>
    <w:rsid w:val="00893F3C"/>
    <w:rsid w:val="00963952"/>
    <w:rsid w:val="00A77F25"/>
    <w:rsid w:val="00AE1B1F"/>
    <w:rsid w:val="00B35887"/>
    <w:rsid w:val="00B736B5"/>
    <w:rsid w:val="00BC0274"/>
    <w:rsid w:val="00C62255"/>
    <w:rsid w:val="00C66F5C"/>
    <w:rsid w:val="00CA4F53"/>
    <w:rsid w:val="00CA7FB2"/>
    <w:rsid w:val="00CC642C"/>
    <w:rsid w:val="00D045F2"/>
    <w:rsid w:val="00D22AB8"/>
    <w:rsid w:val="00D233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D13D6-8925-4316-920E-D82BD7E404F1}">
  <ds:schemaRefs>
    <ds:schemaRef ds:uri="http://schemas.openxmlformats.org/officeDocument/2006/bibliography"/>
  </ds:schemaRefs>
</ds:datastoreItem>
</file>

<file path=customXml/itemProps2.xml><?xml version="1.0" encoding="utf-8"?>
<ds:datastoreItem xmlns:ds="http://schemas.openxmlformats.org/officeDocument/2006/customXml" ds:itemID="{9B5BDEEB-D7D4-4C02-A04C-7EBC58ABD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5F4E2A51-05AA-4530-8B1C-21B845E218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3890</Words>
  <Characters>22174</Characters>
  <Application>Microsoft Office Word</Application>
  <DocSecurity>2</DocSecurity>
  <Lines>184</Lines>
  <Paragraphs>52</Paragraphs>
  <ScaleCrop>false</ScaleCrop>
  <Company>CPCAB</Company>
  <LinksUpToDate>false</LinksUpToDate>
  <CharactersWithSpaces>26012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CST-L3 Candidate Guide</dc:title>
  <dc:subject>Level 5 Diploma in Cognitive Behavioural Therapeutic Skills and Theory</dc:subject>
  <dc:creator>Fiona</dc:creator>
  <cp:keywords>Level 3 Counselling Studies Candidate Guide</cp:keywords>
  <dc:description/>
  <cp:lastModifiedBy>Natalie Burford</cp:lastModifiedBy>
  <cp:revision>2</cp:revision>
  <cp:lastPrinted>2020-08-03T14:43:00Z</cp:lastPrinted>
  <dcterms:created xsi:type="dcterms:W3CDTF">2024-08-07T13:24:00Z</dcterms:created>
  <dcterms:modified xsi:type="dcterms:W3CDTF">2024-08-07T13:24:00Z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